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47EC" w:rsidRDefault="0034133C" w:rsidP="00C02843">
      <w:pPr>
        <w:widowControl/>
        <w:jc w:val="center"/>
        <w:rPr>
          <w:rFonts w:eastAsia="宋体"/>
          <w:b/>
          <w:bCs/>
        </w:rPr>
      </w:pPr>
      <w:r>
        <w:rPr>
          <w:rFonts w:eastAsia="宋体"/>
          <w:b/>
          <w:bCs/>
        </w:rPr>
        <w:t>关于拟对</w:t>
      </w:r>
      <w:r w:rsidR="002375FB" w:rsidRPr="002375FB">
        <w:rPr>
          <w:rFonts w:eastAsia="宋体" w:hint="eastAsia"/>
          <w:b/>
          <w:bCs/>
        </w:rPr>
        <w:t>罗晓琪</w:t>
      </w:r>
      <w:r>
        <w:rPr>
          <w:rFonts w:eastAsia="宋体"/>
          <w:b/>
          <w:bCs/>
        </w:rPr>
        <w:t>等</w:t>
      </w:r>
      <w:r w:rsidR="00EA505F">
        <w:rPr>
          <w:rFonts w:eastAsia="宋体" w:hint="eastAsia"/>
          <w:b/>
          <w:bCs/>
        </w:rPr>
        <w:t>7</w:t>
      </w:r>
      <w:bookmarkStart w:id="0" w:name="_GoBack"/>
      <w:bookmarkEnd w:id="0"/>
      <w:r>
        <w:rPr>
          <w:rFonts w:eastAsia="宋体"/>
          <w:b/>
          <w:bCs/>
        </w:rPr>
        <w:t>名在职专业学位研究生进行退学处理的通知</w:t>
      </w:r>
    </w:p>
    <w:p w:rsidR="007F3031" w:rsidRDefault="007F3031">
      <w:pPr>
        <w:rPr>
          <w:rFonts w:eastAsia="宋体"/>
        </w:rPr>
      </w:pPr>
    </w:p>
    <w:p w:rsidR="005947EC" w:rsidRDefault="00EA505F">
      <w:pPr>
        <w:rPr>
          <w:rFonts w:eastAsia="宋体"/>
        </w:rPr>
      </w:pPr>
      <w:r>
        <w:rPr>
          <w:rFonts w:eastAsia="宋体" w:hint="eastAsia"/>
        </w:rPr>
        <w:t>机电</w:t>
      </w:r>
      <w:r w:rsidR="0034133C">
        <w:rPr>
          <w:rFonts w:eastAsia="宋体"/>
        </w:rPr>
        <w:t>学院：</w:t>
      </w:r>
    </w:p>
    <w:p w:rsidR="005947EC" w:rsidRDefault="002375FB">
      <w:pPr>
        <w:ind w:firstLine="560"/>
        <w:rPr>
          <w:rFonts w:eastAsia="宋体"/>
        </w:rPr>
      </w:pPr>
      <w:r w:rsidRPr="001F7AEC">
        <w:rPr>
          <w:rFonts w:asciiTheme="minorEastAsia" w:eastAsiaTheme="minorEastAsia" w:hAnsiTheme="minorEastAsia" w:hint="eastAsia"/>
          <w:color w:val="000000"/>
        </w:rPr>
        <w:t>罗晓琪</w:t>
      </w:r>
      <w:r w:rsidR="00C02843" w:rsidRPr="00C02843">
        <w:rPr>
          <w:rFonts w:eastAsia="宋体"/>
          <w:bCs/>
        </w:rPr>
        <w:t>等</w:t>
      </w:r>
      <w:r w:rsidR="00EA505F">
        <w:rPr>
          <w:rFonts w:eastAsia="宋体" w:hint="eastAsia"/>
          <w:bCs/>
        </w:rPr>
        <w:t>7</w:t>
      </w:r>
      <w:r w:rsidR="00C02843" w:rsidRPr="00C02843">
        <w:rPr>
          <w:rFonts w:eastAsia="宋体"/>
          <w:bCs/>
        </w:rPr>
        <w:t>名</w:t>
      </w:r>
      <w:r w:rsidR="008D7180" w:rsidRPr="0051079C">
        <w:rPr>
          <w:rFonts w:eastAsia="宋体" w:hint="eastAsia"/>
        </w:rPr>
        <w:t>在职专业学位研究生已超过最长学习年限（</w:t>
      </w:r>
      <w:r w:rsidR="008D7180" w:rsidRPr="0051079C">
        <w:rPr>
          <w:rFonts w:eastAsia="宋体" w:hint="eastAsia"/>
        </w:rPr>
        <w:t>5</w:t>
      </w:r>
      <w:r w:rsidR="008D7180" w:rsidRPr="0051079C">
        <w:rPr>
          <w:rFonts w:eastAsia="宋体" w:hint="eastAsia"/>
        </w:rPr>
        <w:t>年），</w:t>
      </w:r>
      <w:r w:rsidR="008D7180">
        <w:rPr>
          <w:rFonts w:eastAsia="宋体"/>
        </w:rPr>
        <w:t>未申请延期</w:t>
      </w:r>
      <w:r w:rsidR="008D7180">
        <w:rPr>
          <w:rFonts w:eastAsia="宋体" w:hint="eastAsia"/>
        </w:rPr>
        <w:t>或申请延期但不符合延期条件</w:t>
      </w:r>
      <w:r w:rsidR="008D7180" w:rsidRPr="0051079C">
        <w:rPr>
          <w:rFonts w:eastAsia="宋体" w:hint="eastAsia"/>
        </w:rPr>
        <w:t>。根据《北京交通大学在职专业学位研究生在学管理规定》第六章第二十一条（一）“学业成绩未达到学校要求或者在学校规定年限内（含休学时间）未完成学业者”应予退学的规定，</w:t>
      </w:r>
      <w:r w:rsidR="008D7180">
        <w:rPr>
          <w:rFonts w:eastAsia="宋体"/>
        </w:rPr>
        <w:t>拟在</w:t>
      </w:r>
      <w:r w:rsidR="008D7180" w:rsidRPr="00D71C6C">
        <w:rPr>
          <w:rFonts w:eastAsia="宋体"/>
        </w:rPr>
        <w:t>校长会议上讨论并完成这些学生的退学处理。</w:t>
      </w:r>
      <w:r w:rsidR="008D7180">
        <w:rPr>
          <w:rFonts w:eastAsia="宋体"/>
        </w:rPr>
        <w:t>请</w:t>
      </w:r>
      <w:r w:rsidR="008D7180">
        <w:rPr>
          <w:rFonts w:eastAsia="宋体" w:hint="eastAsia"/>
        </w:rPr>
        <w:t>学院</w:t>
      </w:r>
      <w:r w:rsidR="008D7180">
        <w:rPr>
          <w:rFonts w:eastAsia="宋体"/>
        </w:rPr>
        <w:t>组织工作人员逐一核实学生</w:t>
      </w:r>
      <w:r w:rsidR="008D7180">
        <w:rPr>
          <w:rFonts w:eastAsia="宋体" w:hint="eastAsia"/>
        </w:rPr>
        <w:t>情况</w:t>
      </w:r>
      <w:r w:rsidR="008D7180">
        <w:rPr>
          <w:rFonts w:eastAsia="宋体"/>
        </w:rPr>
        <w:t>，若有异议请及时</w:t>
      </w:r>
      <w:r w:rsidR="008D7180">
        <w:rPr>
          <w:rFonts w:eastAsia="宋体" w:hint="eastAsia"/>
        </w:rPr>
        <w:t>汇总</w:t>
      </w:r>
      <w:r w:rsidR="008D7180">
        <w:rPr>
          <w:rFonts w:eastAsia="宋体"/>
        </w:rPr>
        <w:t>上报；若无异议，请于</w:t>
      </w:r>
      <w:r w:rsidR="00C02843">
        <w:rPr>
          <w:rFonts w:eastAsia="宋体" w:hint="eastAsia"/>
        </w:rPr>
        <w:t>4</w:t>
      </w:r>
      <w:r w:rsidR="008D7180">
        <w:rPr>
          <w:rFonts w:eastAsia="宋体"/>
        </w:rPr>
        <w:t>月</w:t>
      </w:r>
      <w:r w:rsidR="00C02843">
        <w:rPr>
          <w:rFonts w:eastAsia="宋体" w:hint="eastAsia"/>
        </w:rPr>
        <w:t>17</w:t>
      </w:r>
      <w:r w:rsidR="008D7180">
        <w:rPr>
          <w:rFonts w:eastAsia="宋体"/>
        </w:rPr>
        <w:t>日前将回执反馈至研究生院。</w:t>
      </w:r>
      <w:r w:rsidR="00F7132F">
        <w:rPr>
          <w:rFonts w:eastAsia="宋体" w:hint="eastAsia"/>
        </w:rPr>
        <w:t>同时</w:t>
      </w:r>
      <w:r w:rsidR="00F7132F">
        <w:rPr>
          <w:rFonts w:eastAsia="宋体"/>
        </w:rPr>
        <w:t>，请</w:t>
      </w:r>
      <w:r w:rsidR="00F7132F">
        <w:rPr>
          <w:rFonts w:eastAsia="宋体" w:hint="eastAsia"/>
        </w:rPr>
        <w:t>学院</w:t>
      </w:r>
      <w:r w:rsidR="00F7132F">
        <w:rPr>
          <w:rFonts w:eastAsia="宋体"/>
        </w:rPr>
        <w:t>在相关</w:t>
      </w:r>
      <w:r w:rsidR="00F7132F" w:rsidRPr="00D71C6C">
        <w:rPr>
          <w:rFonts w:eastAsia="宋体"/>
        </w:rPr>
        <w:t>网站上</w:t>
      </w:r>
      <w:r w:rsidR="00F7132F" w:rsidRPr="00D71C6C">
        <w:rPr>
          <w:rFonts w:eastAsia="宋体" w:hint="eastAsia"/>
        </w:rPr>
        <w:t>对</w:t>
      </w:r>
      <w:r w:rsidR="00F7132F">
        <w:rPr>
          <w:rFonts w:eastAsia="宋体" w:hint="eastAsia"/>
        </w:rPr>
        <w:t>拟</w:t>
      </w:r>
      <w:r w:rsidR="00F7132F" w:rsidRPr="00D71C6C">
        <w:rPr>
          <w:rFonts w:eastAsia="宋体"/>
        </w:rPr>
        <w:t>退学学生予以公示，公示期是</w:t>
      </w:r>
      <w:r w:rsidR="00F7132F" w:rsidRPr="00D71C6C">
        <w:rPr>
          <w:rFonts w:eastAsia="宋体" w:hint="eastAsia"/>
        </w:rPr>
        <w:t>201</w:t>
      </w:r>
      <w:r w:rsidR="00F7132F">
        <w:rPr>
          <w:rFonts w:eastAsia="宋体" w:hint="eastAsia"/>
        </w:rPr>
        <w:t>7</w:t>
      </w:r>
      <w:r w:rsidR="00F7132F" w:rsidRPr="00D71C6C">
        <w:rPr>
          <w:rFonts w:eastAsia="宋体" w:hint="eastAsia"/>
        </w:rPr>
        <w:t>月</w:t>
      </w:r>
      <w:r w:rsidR="00C02843">
        <w:rPr>
          <w:rFonts w:eastAsia="宋体" w:hint="eastAsia"/>
        </w:rPr>
        <w:t>4</w:t>
      </w:r>
      <w:r w:rsidR="00F7132F" w:rsidRPr="00D71C6C">
        <w:rPr>
          <w:rFonts w:eastAsia="宋体" w:hint="eastAsia"/>
        </w:rPr>
        <w:t>月</w:t>
      </w:r>
      <w:r w:rsidR="00C87E68">
        <w:rPr>
          <w:rFonts w:eastAsia="宋体" w:hint="eastAsia"/>
        </w:rPr>
        <w:t>7</w:t>
      </w:r>
      <w:r w:rsidR="00F7132F" w:rsidRPr="00D71C6C">
        <w:rPr>
          <w:rFonts w:eastAsia="宋体" w:hint="eastAsia"/>
        </w:rPr>
        <w:t>日</w:t>
      </w:r>
      <w:r w:rsidR="00F7132F" w:rsidRPr="00D71C6C">
        <w:rPr>
          <w:rFonts w:eastAsia="宋体"/>
        </w:rPr>
        <w:t>至</w:t>
      </w:r>
      <w:r w:rsidR="00F7132F" w:rsidRPr="00D71C6C">
        <w:rPr>
          <w:rFonts w:eastAsia="宋体" w:hint="eastAsia"/>
        </w:rPr>
        <w:t>201</w:t>
      </w:r>
      <w:r w:rsidR="00F7132F">
        <w:rPr>
          <w:rFonts w:eastAsia="宋体" w:hint="eastAsia"/>
        </w:rPr>
        <w:t>7</w:t>
      </w:r>
      <w:r w:rsidR="00F7132F" w:rsidRPr="00D71C6C">
        <w:rPr>
          <w:rFonts w:eastAsia="宋体" w:hint="eastAsia"/>
        </w:rPr>
        <w:t>年</w:t>
      </w:r>
      <w:r w:rsidR="00C02843">
        <w:rPr>
          <w:rFonts w:eastAsia="宋体" w:hint="eastAsia"/>
        </w:rPr>
        <w:t>4</w:t>
      </w:r>
      <w:r w:rsidR="00F7132F" w:rsidRPr="00D71C6C">
        <w:rPr>
          <w:rFonts w:eastAsia="宋体" w:hint="eastAsia"/>
        </w:rPr>
        <w:t>月</w:t>
      </w:r>
      <w:r w:rsidR="00C02843">
        <w:rPr>
          <w:rFonts w:eastAsia="宋体" w:hint="eastAsia"/>
        </w:rPr>
        <w:t>14</w:t>
      </w:r>
      <w:r w:rsidR="00F7132F" w:rsidRPr="00D71C6C">
        <w:rPr>
          <w:rFonts w:eastAsia="宋体" w:hint="eastAsia"/>
        </w:rPr>
        <w:t>日。</w:t>
      </w:r>
    </w:p>
    <w:tbl>
      <w:tblPr>
        <w:tblStyle w:val="a3"/>
        <w:tblW w:w="8325" w:type="dxa"/>
        <w:jc w:val="center"/>
        <w:tblLayout w:type="fixed"/>
        <w:tblLook w:val="04A0"/>
      </w:tblPr>
      <w:tblGrid>
        <w:gridCol w:w="861"/>
        <w:gridCol w:w="1701"/>
        <w:gridCol w:w="1417"/>
        <w:gridCol w:w="1418"/>
        <w:gridCol w:w="2928"/>
      </w:tblGrid>
      <w:tr w:rsidR="009F67FA" w:rsidTr="001F1EF1">
        <w:trPr>
          <w:trHeight w:hRule="exact" w:val="510"/>
          <w:tblHeader/>
          <w:jc w:val="center"/>
        </w:trPr>
        <w:tc>
          <w:tcPr>
            <w:tcW w:w="861" w:type="dxa"/>
            <w:vAlign w:val="center"/>
          </w:tcPr>
          <w:p w:rsidR="009F67FA" w:rsidRPr="0079251D" w:rsidRDefault="009F67FA" w:rsidP="001F1EF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79251D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9F67FA" w:rsidRPr="0079251D" w:rsidRDefault="009F67FA" w:rsidP="001F1EF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79251D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417" w:type="dxa"/>
            <w:vAlign w:val="center"/>
          </w:tcPr>
          <w:p w:rsidR="009F67FA" w:rsidRPr="0079251D" w:rsidRDefault="009F67FA" w:rsidP="001F1EF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79251D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9F67FA" w:rsidRPr="0079251D" w:rsidRDefault="009F67FA" w:rsidP="001F1EF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79251D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928" w:type="dxa"/>
            <w:vAlign w:val="center"/>
          </w:tcPr>
          <w:p w:rsidR="009F67FA" w:rsidRPr="0079251D" w:rsidRDefault="009F67FA" w:rsidP="001F1EF1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79251D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专业</w:t>
            </w:r>
          </w:p>
        </w:tc>
      </w:tr>
      <w:tr w:rsidR="001F7AEC" w:rsidTr="001F1EF1">
        <w:trPr>
          <w:trHeight w:hRule="exact" w:val="510"/>
          <w:jc w:val="center"/>
        </w:trPr>
        <w:tc>
          <w:tcPr>
            <w:tcW w:w="861" w:type="dxa"/>
            <w:vAlign w:val="center"/>
          </w:tcPr>
          <w:p w:rsidR="001F7AEC" w:rsidRPr="00EA505F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61CC9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1F7AEC" w:rsidRPr="00EA505F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11130574</w:t>
            </w:r>
          </w:p>
        </w:tc>
        <w:tc>
          <w:tcPr>
            <w:tcW w:w="141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罗晓琪</w:t>
            </w:r>
          </w:p>
        </w:tc>
        <w:tc>
          <w:tcPr>
            <w:tcW w:w="292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机械工程</w:t>
            </w:r>
          </w:p>
        </w:tc>
      </w:tr>
      <w:tr w:rsidR="001F7AEC" w:rsidTr="00501FD3">
        <w:trPr>
          <w:trHeight w:hRule="exact" w:val="510"/>
          <w:jc w:val="center"/>
        </w:trPr>
        <w:tc>
          <w:tcPr>
            <w:tcW w:w="861" w:type="dxa"/>
            <w:vAlign w:val="center"/>
          </w:tcPr>
          <w:p w:rsidR="001F7AEC" w:rsidRPr="00261CC9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61CC9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1701" w:type="dxa"/>
          </w:tcPr>
          <w:p w:rsidR="001F7AEC" w:rsidRDefault="001F7AEC" w:rsidP="001F7AEC">
            <w:pPr>
              <w:jc w:val="center"/>
            </w:pPr>
            <w:r w:rsidRPr="00DB5013">
              <w:rPr>
                <w:rFonts w:asciiTheme="minorEastAsia" w:eastAsiaTheme="minorEastAsia" w:hAnsiTheme="minorEastAsia" w:hint="eastAsia"/>
                <w:color w:val="000000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11130577</w:t>
            </w:r>
          </w:p>
        </w:tc>
        <w:tc>
          <w:tcPr>
            <w:tcW w:w="141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刘威</w:t>
            </w:r>
          </w:p>
        </w:tc>
        <w:tc>
          <w:tcPr>
            <w:tcW w:w="292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机械工程</w:t>
            </w:r>
          </w:p>
        </w:tc>
      </w:tr>
      <w:tr w:rsidR="001F7AEC" w:rsidTr="00501FD3">
        <w:trPr>
          <w:trHeight w:hRule="exact" w:val="510"/>
          <w:jc w:val="center"/>
        </w:trPr>
        <w:tc>
          <w:tcPr>
            <w:tcW w:w="861" w:type="dxa"/>
            <w:vAlign w:val="center"/>
          </w:tcPr>
          <w:p w:rsidR="001F7AEC" w:rsidRPr="00261CC9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61CC9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1701" w:type="dxa"/>
          </w:tcPr>
          <w:p w:rsidR="001F7AEC" w:rsidRDefault="001F7AEC" w:rsidP="001F7AEC">
            <w:pPr>
              <w:jc w:val="center"/>
            </w:pPr>
            <w:r w:rsidRPr="00DB5013">
              <w:rPr>
                <w:rFonts w:asciiTheme="minorEastAsia" w:eastAsiaTheme="minorEastAsia" w:hAnsiTheme="minorEastAsia" w:hint="eastAsia"/>
                <w:color w:val="000000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11130594</w:t>
            </w:r>
          </w:p>
        </w:tc>
        <w:tc>
          <w:tcPr>
            <w:tcW w:w="141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张晶晶</w:t>
            </w:r>
          </w:p>
        </w:tc>
        <w:tc>
          <w:tcPr>
            <w:tcW w:w="292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车辆工程</w:t>
            </w:r>
          </w:p>
        </w:tc>
      </w:tr>
      <w:tr w:rsidR="001F7AEC" w:rsidTr="00501FD3">
        <w:trPr>
          <w:trHeight w:hRule="exact" w:val="510"/>
          <w:jc w:val="center"/>
        </w:trPr>
        <w:tc>
          <w:tcPr>
            <w:tcW w:w="861" w:type="dxa"/>
            <w:vAlign w:val="center"/>
          </w:tcPr>
          <w:p w:rsidR="001F7AEC" w:rsidRPr="00261CC9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61CC9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1701" w:type="dxa"/>
          </w:tcPr>
          <w:p w:rsidR="001F7AEC" w:rsidRDefault="001F7AEC" w:rsidP="001F7AEC">
            <w:pPr>
              <w:jc w:val="center"/>
            </w:pPr>
            <w:r w:rsidRPr="00DB5013">
              <w:rPr>
                <w:rFonts w:asciiTheme="minorEastAsia" w:eastAsiaTheme="minorEastAsia" w:hAnsiTheme="minorEastAsia" w:hint="eastAsia"/>
                <w:color w:val="000000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11130598</w:t>
            </w:r>
          </w:p>
        </w:tc>
        <w:tc>
          <w:tcPr>
            <w:tcW w:w="141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林永富</w:t>
            </w:r>
          </w:p>
        </w:tc>
        <w:tc>
          <w:tcPr>
            <w:tcW w:w="292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车辆工程</w:t>
            </w:r>
          </w:p>
        </w:tc>
      </w:tr>
      <w:tr w:rsidR="001F7AEC" w:rsidTr="00501FD3">
        <w:trPr>
          <w:trHeight w:hRule="exact" w:val="510"/>
          <w:jc w:val="center"/>
        </w:trPr>
        <w:tc>
          <w:tcPr>
            <w:tcW w:w="861" w:type="dxa"/>
            <w:vAlign w:val="center"/>
          </w:tcPr>
          <w:p w:rsidR="001F7AEC" w:rsidRPr="00261CC9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1701" w:type="dxa"/>
          </w:tcPr>
          <w:p w:rsidR="001F7AEC" w:rsidRDefault="001F7AEC" w:rsidP="001F7AEC">
            <w:pPr>
              <w:jc w:val="center"/>
            </w:pPr>
            <w:r w:rsidRPr="00DB5013">
              <w:rPr>
                <w:rFonts w:asciiTheme="minorEastAsia" w:eastAsiaTheme="minorEastAsia" w:hAnsiTheme="minorEastAsia" w:hint="eastAsia"/>
                <w:color w:val="000000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11130791</w:t>
            </w:r>
          </w:p>
        </w:tc>
        <w:tc>
          <w:tcPr>
            <w:tcW w:w="141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马云岭</w:t>
            </w:r>
          </w:p>
        </w:tc>
        <w:tc>
          <w:tcPr>
            <w:tcW w:w="292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车辆工程</w:t>
            </w:r>
          </w:p>
        </w:tc>
      </w:tr>
      <w:tr w:rsidR="001F7AEC" w:rsidTr="00501FD3">
        <w:trPr>
          <w:trHeight w:hRule="exact" w:val="510"/>
          <w:jc w:val="center"/>
        </w:trPr>
        <w:tc>
          <w:tcPr>
            <w:tcW w:w="861" w:type="dxa"/>
            <w:vAlign w:val="center"/>
          </w:tcPr>
          <w:p w:rsidR="001F7AEC" w:rsidRPr="00261CC9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1701" w:type="dxa"/>
          </w:tcPr>
          <w:p w:rsidR="001F7AEC" w:rsidRDefault="001F7AEC" w:rsidP="001F7AEC">
            <w:pPr>
              <w:jc w:val="center"/>
            </w:pPr>
            <w:r w:rsidRPr="00DB5013">
              <w:rPr>
                <w:rFonts w:asciiTheme="minorEastAsia" w:eastAsiaTheme="minorEastAsia" w:hAnsiTheme="minorEastAsia" w:hint="eastAsia"/>
                <w:color w:val="000000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11130793</w:t>
            </w:r>
          </w:p>
        </w:tc>
        <w:tc>
          <w:tcPr>
            <w:tcW w:w="141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刘兴民</w:t>
            </w:r>
          </w:p>
        </w:tc>
        <w:tc>
          <w:tcPr>
            <w:tcW w:w="292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车辆工程</w:t>
            </w:r>
          </w:p>
        </w:tc>
      </w:tr>
      <w:tr w:rsidR="001F7AEC" w:rsidTr="00501FD3">
        <w:trPr>
          <w:trHeight w:hRule="exact" w:val="510"/>
          <w:jc w:val="center"/>
        </w:trPr>
        <w:tc>
          <w:tcPr>
            <w:tcW w:w="861" w:type="dxa"/>
            <w:vAlign w:val="center"/>
          </w:tcPr>
          <w:p w:rsidR="001F7AEC" w:rsidRPr="00261CC9" w:rsidRDefault="001F7AEC" w:rsidP="001F7AE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1701" w:type="dxa"/>
          </w:tcPr>
          <w:p w:rsidR="001F7AEC" w:rsidRDefault="001F7AEC" w:rsidP="001F7AEC">
            <w:pPr>
              <w:jc w:val="center"/>
            </w:pPr>
            <w:r w:rsidRPr="00DB5013">
              <w:rPr>
                <w:rFonts w:asciiTheme="minorEastAsia" w:eastAsiaTheme="minorEastAsia" w:hAnsiTheme="minorEastAsia" w:hint="eastAsia"/>
                <w:color w:val="000000"/>
              </w:rPr>
              <w:t>机电学院</w:t>
            </w:r>
          </w:p>
        </w:tc>
        <w:tc>
          <w:tcPr>
            <w:tcW w:w="1417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11130794</w:t>
            </w:r>
          </w:p>
        </w:tc>
        <w:tc>
          <w:tcPr>
            <w:tcW w:w="141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陈铎</w:t>
            </w:r>
          </w:p>
        </w:tc>
        <w:tc>
          <w:tcPr>
            <w:tcW w:w="2928" w:type="dxa"/>
            <w:vAlign w:val="center"/>
          </w:tcPr>
          <w:p w:rsidR="001F7AEC" w:rsidRPr="001F7AEC" w:rsidRDefault="001F7AEC" w:rsidP="001F7AEC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1F7AEC">
              <w:rPr>
                <w:rFonts w:asciiTheme="minorEastAsia" w:eastAsiaTheme="minorEastAsia" w:hAnsiTheme="minorEastAsia" w:hint="eastAsia"/>
                <w:color w:val="000000"/>
              </w:rPr>
              <w:t>车辆工程</w:t>
            </w:r>
          </w:p>
        </w:tc>
      </w:tr>
    </w:tbl>
    <w:p w:rsidR="005947EC" w:rsidRDefault="005947EC">
      <w:pPr>
        <w:rPr>
          <w:rFonts w:eastAsia="宋体"/>
        </w:rPr>
      </w:pPr>
    </w:p>
    <w:p w:rsidR="005947EC" w:rsidRDefault="0034133C">
      <w:pPr>
        <w:jc w:val="center"/>
        <w:rPr>
          <w:rFonts w:eastAsia="宋体"/>
        </w:rPr>
      </w:pPr>
      <w:r>
        <w:rPr>
          <w:rFonts w:eastAsia="宋体"/>
        </w:rPr>
        <w:t xml:space="preserve">                                      </w:t>
      </w:r>
      <w:r>
        <w:rPr>
          <w:rFonts w:eastAsia="宋体"/>
        </w:rPr>
        <w:t>研究生院</w:t>
      </w:r>
    </w:p>
    <w:p w:rsidR="005947EC" w:rsidRDefault="0034133C">
      <w:pPr>
        <w:jc w:val="center"/>
        <w:rPr>
          <w:rFonts w:eastAsia="宋体"/>
        </w:rPr>
      </w:pPr>
      <w:r>
        <w:rPr>
          <w:rFonts w:eastAsia="宋体"/>
        </w:rPr>
        <w:t xml:space="preserve">                                      201</w:t>
      </w:r>
      <w:r w:rsidR="00E81508">
        <w:rPr>
          <w:rFonts w:eastAsia="宋体" w:hint="eastAsia"/>
        </w:rPr>
        <w:t>7</w:t>
      </w:r>
      <w:r>
        <w:rPr>
          <w:rFonts w:eastAsia="宋体"/>
        </w:rPr>
        <w:t>年</w:t>
      </w:r>
      <w:r w:rsidR="00103ADC">
        <w:rPr>
          <w:rFonts w:eastAsia="宋体" w:hint="eastAsia"/>
        </w:rPr>
        <w:t>4</w:t>
      </w:r>
      <w:r>
        <w:rPr>
          <w:rFonts w:eastAsia="宋体"/>
        </w:rPr>
        <w:t>月</w:t>
      </w:r>
      <w:r w:rsidR="00103ADC">
        <w:rPr>
          <w:rFonts w:eastAsia="宋体" w:hint="eastAsia"/>
        </w:rPr>
        <w:t>6</w:t>
      </w:r>
      <w:r>
        <w:rPr>
          <w:rFonts w:eastAsia="宋体"/>
        </w:rPr>
        <w:t>日</w:t>
      </w:r>
    </w:p>
    <w:p w:rsidR="005947EC" w:rsidRDefault="005947EC" w:rsidP="0061294A"/>
    <w:sectPr w:rsidR="005947EC" w:rsidSect="00955B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B8" w:rsidRDefault="00FE30B8" w:rsidP="0061294A">
      <w:r>
        <w:separator/>
      </w:r>
    </w:p>
  </w:endnote>
  <w:endnote w:type="continuationSeparator" w:id="0">
    <w:p w:rsidR="00FE30B8" w:rsidRDefault="00FE30B8" w:rsidP="0061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B8" w:rsidRDefault="00FE30B8" w:rsidP="0061294A">
      <w:r>
        <w:separator/>
      </w:r>
    </w:p>
  </w:footnote>
  <w:footnote w:type="continuationSeparator" w:id="0">
    <w:p w:rsidR="00FE30B8" w:rsidRDefault="00FE30B8" w:rsidP="00612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0A36"/>
    <w:rsid w:val="00065AB0"/>
    <w:rsid w:val="000A030B"/>
    <w:rsid w:val="00103ADC"/>
    <w:rsid w:val="0011145F"/>
    <w:rsid w:val="00132C01"/>
    <w:rsid w:val="00172A27"/>
    <w:rsid w:val="001F1EF1"/>
    <w:rsid w:val="001F7AEC"/>
    <w:rsid w:val="00200A3A"/>
    <w:rsid w:val="00215DA5"/>
    <w:rsid w:val="002375FB"/>
    <w:rsid w:val="00261CC9"/>
    <w:rsid w:val="002D1702"/>
    <w:rsid w:val="00300E5B"/>
    <w:rsid w:val="00324EF2"/>
    <w:rsid w:val="0034133C"/>
    <w:rsid w:val="003D5FB1"/>
    <w:rsid w:val="003D7F7C"/>
    <w:rsid w:val="003E4468"/>
    <w:rsid w:val="00430123"/>
    <w:rsid w:val="0044173D"/>
    <w:rsid w:val="004B77B7"/>
    <w:rsid w:val="0051079C"/>
    <w:rsid w:val="005427B1"/>
    <w:rsid w:val="00560CAB"/>
    <w:rsid w:val="005947EC"/>
    <w:rsid w:val="0061294A"/>
    <w:rsid w:val="0062643E"/>
    <w:rsid w:val="00647B3D"/>
    <w:rsid w:val="00673BCD"/>
    <w:rsid w:val="00696234"/>
    <w:rsid w:val="00711A1F"/>
    <w:rsid w:val="00733B6A"/>
    <w:rsid w:val="00747AC7"/>
    <w:rsid w:val="0079251D"/>
    <w:rsid w:val="007B3B5B"/>
    <w:rsid w:val="007C6A19"/>
    <w:rsid w:val="007E1257"/>
    <w:rsid w:val="007F3031"/>
    <w:rsid w:val="00813658"/>
    <w:rsid w:val="00892C2E"/>
    <w:rsid w:val="008B6DF7"/>
    <w:rsid w:val="008D0EF0"/>
    <w:rsid w:val="008D7180"/>
    <w:rsid w:val="00950FE3"/>
    <w:rsid w:val="00955BDC"/>
    <w:rsid w:val="00972C0D"/>
    <w:rsid w:val="009B7F18"/>
    <w:rsid w:val="009E2AE1"/>
    <w:rsid w:val="009F67FA"/>
    <w:rsid w:val="00A12937"/>
    <w:rsid w:val="00A8714F"/>
    <w:rsid w:val="00AD5EF2"/>
    <w:rsid w:val="00B17629"/>
    <w:rsid w:val="00B53C75"/>
    <w:rsid w:val="00BF04E0"/>
    <w:rsid w:val="00C02085"/>
    <w:rsid w:val="00C02843"/>
    <w:rsid w:val="00C47228"/>
    <w:rsid w:val="00C57FC6"/>
    <w:rsid w:val="00C87E68"/>
    <w:rsid w:val="00CD2901"/>
    <w:rsid w:val="00CE01BF"/>
    <w:rsid w:val="00D61A19"/>
    <w:rsid w:val="00DE048E"/>
    <w:rsid w:val="00DF66B1"/>
    <w:rsid w:val="00E15FD7"/>
    <w:rsid w:val="00E61F11"/>
    <w:rsid w:val="00E62B41"/>
    <w:rsid w:val="00E663B5"/>
    <w:rsid w:val="00E80751"/>
    <w:rsid w:val="00E81508"/>
    <w:rsid w:val="00EA505F"/>
    <w:rsid w:val="00EE40FA"/>
    <w:rsid w:val="00F7132F"/>
    <w:rsid w:val="00F74078"/>
    <w:rsid w:val="00FE30B8"/>
    <w:rsid w:val="030177BF"/>
    <w:rsid w:val="46E86BAE"/>
    <w:rsid w:val="48CE6153"/>
    <w:rsid w:val="4EC315A9"/>
    <w:rsid w:val="509321DF"/>
    <w:rsid w:val="7E34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BDC"/>
    <w:pPr>
      <w:widowControl w:val="0"/>
      <w:jc w:val="both"/>
    </w:pPr>
    <w:rPr>
      <w:rFonts w:eastAsia="楷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55B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955BDC"/>
    <w:rPr>
      <w:rFonts w:ascii="Arial" w:hAnsi="Arial" w:cs="Arial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61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294A"/>
    <w:rPr>
      <w:rFonts w:eastAsia="楷体"/>
      <w:sz w:val="18"/>
      <w:szCs w:val="18"/>
    </w:rPr>
  </w:style>
  <w:style w:type="paragraph" w:styleId="a5">
    <w:name w:val="footer"/>
    <w:basedOn w:val="a"/>
    <w:link w:val="Char0"/>
    <w:rsid w:val="0061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294A"/>
    <w:rPr>
      <w:rFonts w:eastAsia="楷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>Kingsoft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lenovo</cp:lastModifiedBy>
  <cp:revision>2</cp:revision>
  <dcterms:created xsi:type="dcterms:W3CDTF">2017-04-14T00:43:00Z</dcterms:created>
  <dcterms:modified xsi:type="dcterms:W3CDTF">2017-04-14T00:43:00Z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