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400224" w:rsidRPr="00400224" w:rsidTr="00400224">
        <w:trPr>
          <w:tblCellSpacing w:w="0" w:type="dxa"/>
        </w:trPr>
        <w:tc>
          <w:tcPr>
            <w:tcW w:w="0" w:type="auto"/>
            <w:vAlign w:val="center"/>
            <w:hideMark/>
          </w:tcPr>
          <w:p w:rsidR="00400224" w:rsidRPr="00400224" w:rsidRDefault="00400224" w:rsidP="0040022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华东交通大学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400224" w:rsidRPr="00400224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400224" w:rsidRPr="00400224" w:rsidRDefault="00400224" w:rsidP="00400224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00224" w:rsidRPr="00400224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400224" w:rsidRPr="00400224" w:rsidRDefault="00400224" w:rsidP="00400224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江西省南昌市</w:t>
                  </w:r>
                </w:p>
              </w:tc>
            </w:tr>
            <w:tr w:rsidR="00400224" w:rsidRPr="00400224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国有经济</w:t>
                  </w:r>
                </w:p>
              </w:tc>
            </w:tr>
            <w:tr w:rsidR="00400224" w:rsidRPr="00400224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高等学校</w:t>
                  </w:r>
                </w:p>
              </w:tc>
            </w:tr>
            <w:tr w:rsidR="00400224" w:rsidRPr="00400224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江西省</w:t>
                  </w:r>
                </w:p>
              </w:tc>
            </w:tr>
          </w:tbl>
          <w:p w:rsidR="00400224" w:rsidRPr="00400224" w:rsidRDefault="00400224" w:rsidP="0040022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400224" w:rsidRPr="00400224" w:rsidRDefault="00400224" w:rsidP="00400224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400224" w:rsidRPr="00400224" w:rsidTr="0040022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0"/>
              <w:gridCol w:w="3210"/>
              <w:gridCol w:w="85"/>
            </w:tblGrid>
            <w:tr w:rsidR="00400224" w:rsidRPr="00400224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yf310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400224" w:rsidRPr="00400224" w:rsidRDefault="00400224" w:rsidP="00400224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00224" w:rsidRPr="0040022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2014-4-15 9:00:00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2014-4-15 11:00:00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400224" w:rsidRPr="00400224" w:rsidRDefault="00400224" w:rsidP="0040022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400224" w:rsidRPr="00400224" w:rsidRDefault="00400224" w:rsidP="0040022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400224" w:rsidRPr="00400224" w:rsidRDefault="00400224" w:rsidP="0040022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400224" w:rsidRPr="00400224" w:rsidRDefault="00400224" w:rsidP="00400224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00224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华东交通大学</w:t>
            </w:r>
            <w:r w:rsidRPr="00400224">
              <w:rPr>
                <w:rFonts w:ascii="&quot;Times" w:eastAsia="宋体" w:hAnsi="&quot;Times" w:cs="Arial"/>
                <w:b/>
                <w:bCs/>
                <w:kern w:val="0"/>
                <w:sz w:val="18"/>
                <w:szCs w:val="18"/>
              </w:rPr>
              <w:t>2014</w:t>
            </w:r>
            <w:r w:rsidRPr="00400224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年招聘公告</w:t>
            </w:r>
          </w:p>
          <w:p w:rsidR="00400224" w:rsidRPr="00400224" w:rsidRDefault="00400224" w:rsidP="00400224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00224">
              <w:rPr>
                <w:rFonts w:ascii="&quot;Times" w:eastAsia="宋体" w:hAnsi="&quot;Times" w:cs="Arial"/>
                <w:b/>
                <w:bCs/>
                <w:kern w:val="0"/>
                <w:sz w:val="18"/>
                <w:szCs w:val="18"/>
              </w:rPr>
              <w:t> </w:t>
            </w:r>
          </w:p>
          <w:p w:rsidR="00400224" w:rsidRPr="00400224" w:rsidRDefault="00400224" w:rsidP="00400224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00224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一、学校简介</w:t>
            </w:r>
          </w:p>
          <w:p w:rsidR="00400224" w:rsidRPr="00400224" w:rsidRDefault="00400224" w:rsidP="00400224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华东交通大学是一所以工为主的教学研究型大学。</w:t>
            </w:r>
            <w:r w:rsidRPr="00400224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1971</w:t>
            </w: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年，全国教育工作会议提出，上海交通大学内燃机车等</w:t>
            </w:r>
            <w:r w:rsidRPr="00400224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3</w:t>
            </w: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个专业以及同济大学铁道工程专业调入上海铁道学院，并更名为华东交通大学。同年</w:t>
            </w:r>
            <w:r w:rsidRPr="00400224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9</w:t>
            </w: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400224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22</w:t>
            </w: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日，国务院、中央军委决定将学校迁往江西。校址选在</w:t>
            </w:r>
            <w:proofErr w:type="gramStart"/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南昌双</w:t>
            </w:r>
            <w:proofErr w:type="gramEnd"/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港。</w:t>
            </w:r>
            <w:r w:rsidRPr="00400224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1978</w:t>
            </w: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年，中央同意原上海铁道学院不再搬迁，华东交通大学继续在南昌建校，由铁道部和江西省双重领导，以铁道部为主。</w:t>
            </w:r>
            <w:r w:rsidRPr="00400224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2000</w:t>
            </w: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年，转制为</w:t>
            </w: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中央与地方共建、以地方管理为主</w:t>
            </w: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，被江西省列为重点加强建设的高等院校。</w:t>
            </w:r>
          </w:p>
          <w:p w:rsidR="00400224" w:rsidRPr="00400224" w:rsidRDefault="00400224" w:rsidP="00400224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目前，学校占地面积近</w:t>
            </w:r>
            <w:r w:rsidRPr="00400224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3000</w:t>
            </w: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亩，依山傍水、临江怀湖，集江河湖山于一体，树木葱茏、鸟语花香，汇幽雅</w:t>
            </w:r>
            <w:proofErr w:type="gramStart"/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清翠于一身</w:t>
            </w:r>
            <w:proofErr w:type="gramEnd"/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，为</w:t>
            </w: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全国部门造林绿化</w:t>
            </w:r>
            <w:r w:rsidRPr="00400224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300</w:t>
            </w: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佳单位</w:t>
            </w: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400224">
              <w:rPr>
                <w:rFonts w:ascii="&quot;Times" w:eastAsia="宋体" w:hAnsi="&quot;Times" w:cs="Arial"/>
                <w:kern w:val="0"/>
                <w:sz w:val="18"/>
                <w:szCs w:val="18"/>
              </w:rPr>
              <w:t xml:space="preserve"> </w:t>
            </w: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，是宜教、宜学、宜</w:t>
            </w:r>
            <w:proofErr w:type="gramStart"/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研</w:t>
            </w:r>
            <w:proofErr w:type="gramEnd"/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、宜居的山水学园。</w:t>
            </w:r>
            <w:r w:rsidRPr="00400224">
              <w:rPr>
                <w:rFonts w:ascii="&quot;Times" w:eastAsia="宋体" w:hAnsi="&quot;Times" w:cs="Arial"/>
                <w:kern w:val="0"/>
                <w:sz w:val="18"/>
                <w:szCs w:val="18"/>
              </w:rPr>
              <w:t xml:space="preserve"> </w:t>
            </w:r>
            <w:r w:rsidRPr="00400224">
              <w:rPr>
                <w:rFonts w:ascii="&quot;Times" w:eastAsia="宋体" w:hAnsi="&quot;Times" w:cs="Arial"/>
                <w:kern w:val="0"/>
                <w:sz w:val="18"/>
                <w:szCs w:val="18"/>
              </w:rPr>
              <w:br/>
              <w:t xml:space="preserve">    </w:t>
            </w: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学校学科门类齐全，涵盖工、经、管、文、理、法、教育、艺术等</w:t>
            </w:r>
            <w:r w:rsidRPr="00400224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8</w:t>
            </w: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大学科门类。有</w:t>
            </w:r>
            <w:r w:rsidRPr="00400224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17</w:t>
            </w: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个学院，</w:t>
            </w:r>
            <w:r w:rsidRPr="00400224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58</w:t>
            </w: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个本科专业；现有博士学位授权一级学科</w:t>
            </w:r>
            <w:r w:rsidRPr="00400224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2</w:t>
            </w: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个，一级学科硕士点</w:t>
            </w:r>
            <w:r w:rsidRPr="00400224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17</w:t>
            </w: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个，省示范性一级学科硕士点</w:t>
            </w:r>
            <w:r w:rsidRPr="00400224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2</w:t>
            </w: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个；省一级重点学科</w:t>
            </w:r>
            <w:r w:rsidRPr="00400224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6</w:t>
            </w: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个，省高校高水平学科</w:t>
            </w:r>
            <w:r w:rsidRPr="00400224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2</w:t>
            </w: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个，工程硕士培养领域</w:t>
            </w:r>
            <w:r w:rsidRPr="00400224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12</w:t>
            </w: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个，是工商管理硕士、应用统计硕士、会计硕士等专业学位培养单位。拥有教育部工程研究中心</w:t>
            </w:r>
            <w:r w:rsidRPr="00400224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1</w:t>
            </w: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个，教育部重点实验室</w:t>
            </w:r>
            <w:r w:rsidRPr="00400224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1</w:t>
            </w: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个，国家级人才培养模式创新试验区</w:t>
            </w:r>
            <w:r w:rsidRPr="00400224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1</w:t>
            </w: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个，省级</w:t>
            </w:r>
            <w:r w:rsidRPr="00400224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2011</w:t>
            </w: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协同创新中心</w:t>
            </w:r>
            <w:r w:rsidRPr="00400224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1</w:t>
            </w: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个，省级重点实验室和工程技术研究中心</w:t>
            </w:r>
            <w:r w:rsidRPr="00400224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5</w:t>
            </w: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个，省级人文社会科学重点研究基地</w:t>
            </w:r>
            <w:r w:rsidRPr="00400224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2</w:t>
            </w: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个，省级产学研示范基地</w:t>
            </w:r>
            <w:r w:rsidRPr="00400224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2</w:t>
            </w: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个，是全国</w:t>
            </w:r>
            <w:r w:rsidRPr="00400224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CAD</w:t>
            </w: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应用工程培训基地、江西省知识产权培训中心，为开展推荐优秀应届本科毕业生免试攻读硕士研究生工作单位。</w:t>
            </w: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铁路环境振动与噪声工程中心</w:t>
            </w: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被批准为博士后科研工作站。</w:t>
            </w:r>
          </w:p>
          <w:p w:rsidR="00400224" w:rsidRPr="00400224" w:rsidRDefault="00400224" w:rsidP="00400224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详情请登录华东交通大学主页（</w:t>
            </w:r>
            <w:r w:rsidRPr="00400224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http://</w:t>
            </w:r>
            <w:hyperlink r:id="rId5" w:history="1">
              <w:r w:rsidRPr="00400224">
                <w:rPr>
                  <w:rFonts w:ascii="&quot;Times" w:eastAsia="宋体" w:hAnsi="&quot;Times" w:cs="Arial"/>
                  <w:color w:val="003333"/>
                  <w:kern w:val="0"/>
                  <w:sz w:val="18"/>
                  <w:szCs w:val="18"/>
                </w:rPr>
                <w:t>www.ecjtu.jx.cn</w:t>
              </w:r>
            </w:hyperlink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）</w:t>
            </w:r>
          </w:p>
          <w:p w:rsidR="00400224" w:rsidRPr="00400224" w:rsidRDefault="00400224" w:rsidP="00400224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00224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二、博士及高级职称招聘岗位和条件</w:t>
            </w:r>
          </w:p>
          <w:p w:rsidR="00400224" w:rsidRPr="00400224" w:rsidRDefault="00400224" w:rsidP="00400224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00224">
              <w:rPr>
                <w:rFonts w:ascii="&quot;Times" w:eastAsia="宋体" w:hAnsi="&quot;Times" w:cs="Arial"/>
                <w:b/>
                <w:bCs/>
                <w:kern w:val="0"/>
                <w:sz w:val="18"/>
                <w:szCs w:val="18"/>
              </w:rPr>
              <w:t>    1</w:t>
            </w:r>
            <w:r w:rsidRPr="00400224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、招聘人数及岗位条件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7"/>
              <w:gridCol w:w="7719"/>
            </w:tblGrid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招聘人数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岗位条件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博士，铁道工程　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博士，工程管理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博士，一般力学、固体力学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博士，环境工程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博士，桥梁工程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博士，市政工程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博士，建筑环境与设备工程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博士，建筑设计及其理论；建筑设计及其理论专业、建筑历史与理论、城市规划与设计专业各</w:t>
                  </w: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名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博士，道路工程</w:t>
                  </w:r>
                  <w:r w:rsidRPr="00400224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2</w:t>
                  </w: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名，交通规划与管理</w:t>
                  </w:r>
                  <w:r w:rsidRPr="00400224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1</w:t>
                  </w: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名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博士，测绘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博士，结构工程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岩土工程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博士，机械制造及其自动化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博士，机械电子工程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博士，测控技术与仪器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博士，机械设计及理论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博士，物流管理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博士，工业工程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博士，焊接</w:t>
                  </w: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人，模具</w:t>
                  </w: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人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博士，车辆工程（汽车方向）或载运工具运用工程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博士，</w:t>
                  </w:r>
                  <w:proofErr w:type="gramStart"/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城轨车辆</w:t>
                  </w:r>
                  <w:proofErr w:type="gramEnd"/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，本科阶段具有铁路特色（</w:t>
                  </w:r>
                  <w:proofErr w:type="gramStart"/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如城轨车辆</w:t>
                  </w:r>
                  <w:proofErr w:type="gramEnd"/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、铁道电气化方向）的电气工程专业，博士阶段为电机专业方向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博士，自动化</w:t>
                  </w: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、学科或方向带头人，电气自动化类专业方向博士</w:t>
                  </w: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</w:t>
                  </w: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、能胜任智能控制、自适应控制、过程控制、系统辨识、现场总线技术等课程教学工作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博士，检测技术与自动化装置、电路与系统、测试计量技术及仪器，要求偏重硬件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博士，电子技术、电气工程及其自动化，能胜任电子技术、电路、电工学等学科的教学科研工作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博士，电磁场与微波技术或信息与通信工程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博士，计算机应用技术或计算机软件与理论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博士，计算机应用技术，嵌入式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博士，软件工程、计算机应用、计算机软件与理论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博士，并行计算、网络与信息安全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博士，计算机软件与理论、计算机应用，云计算、大数据、自然计算、图像处理、数据挖掘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博士，体育学、心理学、医学类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博士，不限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博士，光学工程或光学专业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博士，分子材料、化学工程　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博士或高级职称，英国语言文学或翻译专业，过英语专业八级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博士，音乐专业　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副高级职称，舞蹈专业，本科以上学历，</w:t>
                  </w: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40</w:t>
                  </w: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周岁以下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博士，设计艺术专业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博士，会计学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博士，物流管理或生产运作与供应</w:t>
                  </w:r>
                  <w:proofErr w:type="gramStart"/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链技术</w:t>
                  </w:r>
                  <w:proofErr w:type="gramEnd"/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经济管理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博士，劳动经济学或社会保障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&quot;Times" w:eastAsia="宋体" w:hAnsi="&quot;Times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博士，项目管理，具有企业背景的优先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博士</w:t>
                  </w: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   </w:t>
                  </w: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劳动与社会保障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博士</w:t>
                  </w: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  </w:t>
                  </w: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社会学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博士</w:t>
                  </w: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  </w:t>
                  </w: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国际私法学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博士</w:t>
                  </w: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  </w:t>
                  </w: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国际经济法学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博士</w:t>
                  </w: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  </w:t>
                  </w: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刑事诉讼法学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博士</w:t>
                  </w: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  </w:t>
                  </w: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民事诉讼法学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博士</w:t>
                  </w: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  </w:t>
                  </w: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刑法学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博士</w:t>
                  </w: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  </w:t>
                  </w: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中国古代文学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博士</w:t>
                  </w: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  </w:t>
                  </w: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语言学及应用语言学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博士</w:t>
                  </w: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  </w:t>
                  </w: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马克思主义基本原理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博士</w:t>
                  </w: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  </w:t>
                  </w: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思想政治教育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博士</w:t>
                  </w: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  </w:t>
                  </w: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马克思主义中国化；科学社会主义；中共党史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博士</w:t>
                  </w: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  </w:t>
                  </w: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女性研究或性别研究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博士，车辆工程</w:t>
                  </w: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载运工具运用工程</w:t>
                  </w:r>
                </w:p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机械工程类或交通运输工程类相关专业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博士，交通运输规划与管理，交通运输工程类相关专业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博士，交通信息工程及控制，交通运输工程类、动力工程类或控制类相关专业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博士，道路与铁道工程或土木工程类相关专业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博士，心理学</w:t>
                  </w:r>
                </w:p>
              </w:tc>
            </w:tr>
          </w:tbl>
          <w:p w:rsidR="00400224" w:rsidRPr="00400224" w:rsidRDefault="00400224" w:rsidP="00400224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00224">
              <w:rPr>
                <w:rFonts w:ascii="&quot;Times" w:eastAsia="宋体" w:hAnsi="&quot;Times" w:cs="Arial"/>
                <w:b/>
                <w:bCs/>
                <w:kern w:val="0"/>
                <w:sz w:val="18"/>
                <w:szCs w:val="18"/>
              </w:rPr>
              <w:t>2</w:t>
            </w:r>
            <w:r w:rsidRPr="00400224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、应聘条件：</w:t>
            </w:r>
          </w:p>
          <w:p w:rsidR="00400224" w:rsidRPr="00400224" w:rsidRDefault="00400224" w:rsidP="00400224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（</w:t>
            </w:r>
            <w:r w:rsidRPr="00400224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1</w:t>
            </w: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）以上岗位均为在编岗位，欢迎海内外名校毕业生应聘我校。</w:t>
            </w:r>
          </w:p>
          <w:p w:rsidR="00400224" w:rsidRPr="00400224" w:rsidRDefault="00400224" w:rsidP="00400224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（</w:t>
            </w:r>
            <w:r w:rsidRPr="00400224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2</w:t>
            </w: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）应聘者第一学历要求为全日制公办本科。</w:t>
            </w:r>
          </w:p>
          <w:p w:rsidR="00400224" w:rsidRPr="00400224" w:rsidRDefault="00400224" w:rsidP="00400224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（</w:t>
            </w:r>
            <w:r w:rsidRPr="00400224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3</w:t>
            </w: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）应聘者在学士、硕士、博士各阶段，均需取得学历、学位双证。</w:t>
            </w:r>
          </w:p>
          <w:p w:rsidR="00400224" w:rsidRPr="00400224" w:rsidRDefault="00400224" w:rsidP="00400224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（</w:t>
            </w:r>
            <w:r w:rsidRPr="00400224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4</w:t>
            </w: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）博士教师</w:t>
            </w:r>
            <w:proofErr w:type="gramStart"/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岗年龄</w:t>
            </w:r>
            <w:proofErr w:type="gramEnd"/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要求</w:t>
            </w:r>
            <w:r w:rsidRPr="00400224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35</w:t>
            </w: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岁以下；博士后、副教授要求</w:t>
            </w:r>
            <w:r w:rsidRPr="00400224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38</w:t>
            </w: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岁以下；教授要求</w:t>
            </w:r>
            <w:r w:rsidRPr="00400224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40</w:t>
            </w: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岁以下；学科带头人要求</w:t>
            </w:r>
            <w:r w:rsidRPr="00400224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50</w:t>
            </w: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岁以下。业绩特别突出者，可适当放宽年龄限制。</w:t>
            </w:r>
          </w:p>
          <w:p w:rsidR="00400224" w:rsidRPr="00400224" w:rsidRDefault="00400224" w:rsidP="00400224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（</w:t>
            </w:r>
            <w:r w:rsidRPr="00400224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5</w:t>
            </w: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）所有聘用人员在条件允许前提下，首任聘期内需担任</w:t>
            </w:r>
            <w:r w:rsidRPr="00400224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2-4</w:t>
            </w: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年专职或兼职辅导员工作。</w:t>
            </w:r>
          </w:p>
          <w:p w:rsidR="00400224" w:rsidRPr="00400224" w:rsidRDefault="00400224" w:rsidP="00400224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（</w:t>
            </w:r>
            <w:r w:rsidRPr="00400224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6</w:t>
            </w: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）所有聘用人员在首任聘期内不能变动工作岗位。</w:t>
            </w:r>
          </w:p>
          <w:p w:rsidR="00400224" w:rsidRPr="00400224" w:rsidRDefault="00400224" w:rsidP="00400224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00224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lastRenderedPageBreak/>
              <w:t>三、高层次人才引进优惠政策</w:t>
            </w:r>
          </w:p>
          <w:p w:rsidR="00400224" w:rsidRPr="00400224" w:rsidRDefault="00400224" w:rsidP="00400224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按《华东交通大学人才引进工作实施办法》（</w:t>
            </w:r>
            <w:proofErr w:type="gramStart"/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华交党</w:t>
            </w:r>
            <w:proofErr w:type="gramEnd"/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发</w:t>
            </w:r>
            <w:r w:rsidRPr="00400224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[2014] 1</w:t>
            </w: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号）文件执行。</w:t>
            </w:r>
          </w:p>
          <w:p w:rsidR="00400224" w:rsidRPr="00400224" w:rsidRDefault="00400224" w:rsidP="00400224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（详见</w:t>
            </w:r>
            <w:r w:rsidRPr="00400224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http://rsc.ecjtu.jx.cn/public/dongtai/news.php?id=259</w:t>
            </w: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）</w:t>
            </w:r>
          </w:p>
          <w:p w:rsidR="00400224" w:rsidRPr="00400224" w:rsidRDefault="00400224" w:rsidP="00400224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00224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四、报名办法</w:t>
            </w:r>
          </w:p>
          <w:p w:rsidR="00400224" w:rsidRPr="00400224" w:rsidRDefault="00400224" w:rsidP="00400224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报名时间：公告之日起，即接收报名，至</w:t>
            </w:r>
            <w:proofErr w:type="gramStart"/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该岗位</w:t>
            </w:r>
            <w:proofErr w:type="gramEnd"/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成功招聘截止。</w:t>
            </w:r>
          </w:p>
          <w:p w:rsidR="00400224" w:rsidRPr="00400224" w:rsidRDefault="00400224" w:rsidP="00400224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报名办法：采取电子邮件（邮件标题以</w:t>
            </w:r>
            <w:r w:rsidRPr="00400224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“</w:t>
            </w: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专业</w:t>
            </w:r>
            <w:r w:rsidRPr="00400224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+</w:t>
            </w: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学位</w:t>
            </w:r>
            <w:r w:rsidRPr="00400224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+</w:t>
            </w: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应聘院系</w:t>
            </w:r>
            <w:r w:rsidRPr="00400224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”</w:t>
            </w: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命名）方式。电子邮件请以</w:t>
            </w:r>
            <w:r w:rsidRPr="00400224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word</w:t>
            </w: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或</w:t>
            </w:r>
            <w:r w:rsidRPr="00400224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pdf</w:t>
            </w: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格式提供简历附件（请勿粘贴大量证书图片以便收发），发送至人事处邮箱。</w:t>
            </w:r>
          </w:p>
          <w:p w:rsidR="00400224" w:rsidRPr="00400224" w:rsidRDefault="00400224" w:rsidP="00400224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00224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五、录用方式</w:t>
            </w:r>
          </w:p>
          <w:p w:rsidR="00400224" w:rsidRPr="00400224" w:rsidRDefault="00400224" w:rsidP="00400224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投递简历后，学校初审认为条件符合者，将电话通知来校面试。</w:t>
            </w:r>
          </w:p>
          <w:p w:rsidR="00400224" w:rsidRPr="00400224" w:rsidRDefault="00400224" w:rsidP="00400224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00224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六、资格审查</w:t>
            </w:r>
          </w:p>
          <w:p w:rsidR="00400224" w:rsidRPr="00400224" w:rsidRDefault="00400224" w:rsidP="00400224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00224">
              <w:rPr>
                <w:rFonts w:ascii="&quot;Times" w:eastAsia="宋体" w:hAnsi="&quot;Times" w:cs="Arial"/>
                <w:kern w:val="0"/>
                <w:sz w:val="18"/>
                <w:szCs w:val="18"/>
              </w:rPr>
              <w:t xml:space="preserve">    </w:t>
            </w: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拟定录用名单之后，将对应聘者进行资格审查。不符合招聘要求，或所提供资料不实的，取消拟录用资格并依次递补。</w:t>
            </w:r>
          </w:p>
          <w:p w:rsidR="00400224" w:rsidRPr="00400224" w:rsidRDefault="00400224" w:rsidP="00400224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00224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七、体检</w:t>
            </w:r>
          </w:p>
          <w:p w:rsidR="00400224" w:rsidRPr="00400224" w:rsidRDefault="00400224" w:rsidP="00400224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00224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1</w:t>
            </w: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、拟录用人员须进行体检，体检在我校医院进行，体检标准参照《江西省申报认定教师资格人员体检办法（试行）》执行。</w:t>
            </w:r>
          </w:p>
          <w:p w:rsidR="00400224" w:rsidRPr="00400224" w:rsidRDefault="00400224" w:rsidP="00400224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00224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2</w:t>
            </w: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、体检有关安排由人事处另行通知。</w:t>
            </w:r>
          </w:p>
          <w:p w:rsidR="00400224" w:rsidRPr="00400224" w:rsidRDefault="00400224" w:rsidP="00400224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00224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八、聘用</w:t>
            </w:r>
          </w:p>
          <w:p w:rsidR="00400224" w:rsidRPr="00400224" w:rsidRDefault="00400224" w:rsidP="00400224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拟录用人员体检合格，予以签订聘用合同，按国家有关规定试用，试用合格后，办理录用手续。</w:t>
            </w:r>
          </w:p>
          <w:p w:rsidR="00400224" w:rsidRPr="00400224" w:rsidRDefault="00400224" w:rsidP="00400224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00224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九、待遇</w:t>
            </w:r>
          </w:p>
          <w:p w:rsidR="00400224" w:rsidRPr="00400224" w:rsidRDefault="00400224" w:rsidP="00400224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00224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1</w:t>
            </w: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、在编人员，享受国家规定的工资与学校的津贴福利待遇。</w:t>
            </w:r>
          </w:p>
          <w:p w:rsidR="00400224" w:rsidRPr="00400224" w:rsidRDefault="00400224" w:rsidP="00400224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00224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2</w:t>
            </w: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、人事代理制人员与在编人员实行同工同酬，享受相同的职称评审及职务晋升机会。</w:t>
            </w:r>
          </w:p>
          <w:p w:rsidR="00400224" w:rsidRPr="00400224" w:rsidRDefault="00400224" w:rsidP="00400224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00224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十、联系方式：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95"/>
              <w:gridCol w:w="600"/>
              <w:gridCol w:w="1545"/>
              <w:gridCol w:w="1177"/>
            </w:tblGrid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&quot;Times" w:eastAsia="宋体" w:hAnsi="&quot;Times" w:cs="Arial"/>
                      <w:b/>
                      <w:bCs/>
                      <w:kern w:val="0"/>
                      <w:sz w:val="18"/>
                      <w:szCs w:val="18"/>
                    </w:rPr>
                    <w:t xml:space="preserve">   </w:t>
                  </w:r>
                  <w:r w:rsidRPr="00400224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单位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办公电话（</w:t>
                  </w:r>
                  <w:r w:rsidRPr="00400224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0791</w:t>
                  </w:r>
                  <w:r w:rsidRPr="00400224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手机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人事处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proofErr w:type="gramStart"/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张义瑶</w:t>
                  </w:r>
                  <w:proofErr w:type="gramEnd"/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87046609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13707093709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土木建筑学院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王彤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87046027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13607081565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机电工程学院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陈和金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87046122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13879165970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lastRenderedPageBreak/>
                    <w:t>电气与电子工程学院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魏明华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87046184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13879106543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信息工程学院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李丹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87046245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13907916659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软件学院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proofErr w:type="gramStart"/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熊基强</w:t>
                  </w:r>
                  <w:proofErr w:type="gramEnd"/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87046807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18970087241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体育学院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刘洪阳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87046293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18970949249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理学院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proofErr w:type="gramStart"/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周桃英</w:t>
                  </w:r>
                  <w:proofErr w:type="gramEnd"/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87046324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13870680902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外国语学院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熊敏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87046375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13970076326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艺术学院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陈又林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87046447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13627092218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经济管理学院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proofErr w:type="gramStart"/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朱钢英</w:t>
                  </w:r>
                  <w:proofErr w:type="gramEnd"/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87045027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13007217756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人文学院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金晶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87045413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15870664422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国际学院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尚勇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87045363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13870801812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轨道交通学院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proofErr w:type="gramStart"/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裘友林</w:t>
                  </w:r>
                  <w:proofErr w:type="gramEnd"/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87045121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13879161669</w:t>
                  </w:r>
                </w:p>
              </w:tc>
            </w:tr>
            <w:tr w:rsidR="00400224" w:rsidRPr="00400224" w:rsidTr="00400224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马克思主义学院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裘德才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87045506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00224" w:rsidRPr="00400224" w:rsidRDefault="00400224" w:rsidP="00400224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00224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13307088179</w:t>
                  </w:r>
                </w:p>
              </w:tc>
            </w:tr>
          </w:tbl>
          <w:p w:rsidR="00400224" w:rsidRPr="00400224" w:rsidRDefault="00400224" w:rsidP="00400224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人事处电子邮箱：</w:t>
            </w:r>
            <w:r w:rsidRPr="00400224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rscecjtu</w:t>
            </w:r>
            <w:hyperlink r:id="rId6" w:history="1">
              <w:r w:rsidRPr="00400224">
                <w:rPr>
                  <w:rFonts w:ascii="&quot;Times" w:eastAsia="宋体" w:hAnsi="&quot;Times" w:cs="Arial"/>
                  <w:color w:val="333333"/>
                  <w:kern w:val="0"/>
                  <w:sz w:val="18"/>
                  <w:szCs w:val="18"/>
                </w:rPr>
                <w:t>@</w:t>
              </w:r>
            </w:hyperlink>
            <w:r w:rsidRPr="00400224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126.com</w:t>
            </w:r>
          </w:p>
          <w:p w:rsidR="00400224" w:rsidRPr="00400224" w:rsidRDefault="00400224" w:rsidP="00400224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地址：江西省南昌市昌北经济技术开发区双港东大街</w:t>
            </w:r>
            <w:r w:rsidRPr="00400224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808</w:t>
            </w: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号</w:t>
            </w:r>
          </w:p>
          <w:p w:rsidR="00400224" w:rsidRPr="00400224" w:rsidRDefault="00400224" w:rsidP="00400224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邮编：</w:t>
            </w:r>
            <w:r w:rsidRPr="00400224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330013</w:t>
            </w:r>
          </w:p>
          <w:p w:rsidR="00400224" w:rsidRPr="00400224" w:rsidRDefault="00400224" w:rsidP="00400224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00224">
              <w:rPr>
                <w:rFonts w:ascii="&quot;Times" w:eastAsia="宋体" w:hAnsi="&quot;Times" w:cs="Arial"/>
                <w:kern w:val="0"/>
                <w:sz w:val="18"/>
                <w:szCs w:val="18"/>
              </w:rPr>
              <w:t> </w:t>
            </w:r>
          </w:p>
          <w:p w:rsidR="00400224" w:rsidRPr="00400224" w:rsidRDefault="00400224" w:rsidP="00400224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00224">
              <w:rPr>
                <w:rFonts w:ascii="Arial" w:eastAsia="宋体" w:hAnsi="Arial" w:cs="Arial"/>
                <w:kern w:val="0"/>
                <w:sz w:val="18"/>
                <w:szCs w:val="18"/>
              </w:rPr>
              <w:t>华东交通大学人事处</w:t>
            </w:r>
          </w:p>
        </w:tc>
      </w:tr>
    </w:tbl>
    <w:p w:rsidR="00B012E1" w:rsidRDefault="00B012E1" w:rsidP="00B012E1">
      <w:pPr>
        <w:pStyle w:val="a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华东交通大学简介</w:t>
      </w:r>
    </w:p>
    <w:p w:rsidR="00B012E1" w:rsidRDefault="00B012E1" w:rsidP="00B012E1">
      <w:pPr>
        <w:pStyle w:val="a4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     </w:t>
      </w:r>
    </w:p>
    <w:p w:rsidR="00B012E1" w:rsidRDefault="00B012E1" w:rsidP="00B012E1">
      <w:pPr>
        <w:pStyle w:val="msonormal1"/>
        <w:spacing w:before="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华东交通大学是一所以工为主的教学研究型大学。</w:t>
      </w:r>
      <w:r>
        <w:rPr>
          <w:rFonts w:ascii="&quot;&quot;Times&quot;" w:hAnsi="&quot;&quot;Times&quot;" w:cs="Arial"/>
          <w:sz w:val="18"/>
          <w:szCs w:val="18"/>
        </w:rPr>
        <w:t>1971</w:t>
      </w:r>
      <w:r>
        <w:rPr>
          <w:rFonts w:ascii="Arial" w:hAnsi="Arial" w:cs="Arial"/>
          <w:sz w:val="18"/>
          <w:szCs w:val="18"/>
        </w:rPr>
        <w:t>年，全国教育工作会议提出，上海交通大学内燃机车等</w:t>
      </w:r>
      <w:r>
        <w:rPr>
          <w:rFonts w:ascii="&quot;&quot;Times&quot;" w:hAnsi="&quot;&quot;Times&quot;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个专业以及同济大学铁道工程专业调入上海铁道学院，并更名为华东交通大学。同年</w:t>
      </w:r>
      <w:r>
        <w:rPr>
          <w:rFonts w:ascii="&quot;&quot;Times&quot;" w:hAnsi="&quot;&quot;Times&quot;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>月</w:t>
      </w:r>
      <w:r>
        <w:rPr>
          <w:rFonts w:ascii="&quot;&quot;Times&quot;" w:hAnsi="&quot;&quot;Times&quot;" w:cs="Arial"/>
          <w:sz w:val="18"/>
          <w:szCs w:val="18"/>
        </w:rPr>
        <w:t>22</w:t>
      </w:r>
      <w:r>
        <w:rPr>
          <w:rFonts w:ascii="Arial" w:hAnsi="Arial" w:cs="Arial"/>
          <w:sz w:val="18"/>
          <w:szCs w:val="18"/>
        </w:rPr>
        <w:t>日，国务院、中央军委决定将学校迁往江西。校址选在</w:t>
      </w:r>
      <w:proofErr w:type="gramStart"/>
      <w:r>
        <w:rPr>
          <w:rFonts w:ascii="Arial" w:hAnsi="Arial" w:cs="Arial"/>
          <w:sz w:val="18"/>
          <w:szCs w:val="18"/>
        </w:rPr>
        <w:t>南昌双</w:t>
      </w:r>
      <w:proofErr w:type="gramEnd"/>
      <w:r>
        <w:rPr>
          <w:rFonts w:ascii="Arial" w:hAnsi="Arial" w:cs="Arial"/>
          <w:sz w:val="18"/>
          <w:szCs w:val="18"/>
        </w:rPr>
        <w:t>港。</w:t>
      </w:r>
      <w:r>
        <w:rPr>
          <w:rFonts w:ascii="&quot;&quot;Times&quot;" w:hAnsi="&quot;&quot;Times&quot;" w:cs="Arial"/>
          <w:sz w:val="18"/>
          <w:szCs w:val="18"/>
        </w:rPr>
        <w:t>1978</w:t>
      </w:r>
      <w:r>
        <w:rPr>
          <w:rFonts w:ascii="Arial" w:hAnsi="Arial" w:cs="Arial"/>
          <w:sz w:val="18"/>
          <w:szCs w:val="18"/>
        </w:rPr>
        <w:t>年，中央同意原上海铁道学院不再搬迁，华东交通大学继续在南昌建校，由铁道部和江西省双重领导，以铁道部为主。</w:t>
      </w:r>
      <w:r>
        <w:rPr>
          <w:rFonts w:ascii="&quot;&quot;Times&quot;" w:hAnsi="&quot;&quot;Times&quot;" w:cs="Arial"/>
          <w:sz w:val="18"/>
          <w:szCs w:val="18"/>
        </w:rPr>
        <w:t>2000</w:t>
      </w:r>
      <w:r>
        <w:rPr>
          <w:rFonts w:ascii="Arial" w:hAnsi="Arial" w:cs="Arial"/>
          <w:sz w:val="18"/>
          <w:szCs w:val="18"/>
        </w:rPr>
        <w:t>年，转制为</w:t>
      </w:r>
      <w:r>
        <w:rPr>
          <w:rFonts w:ascii="Arial" w:hAnsi="Arial" w:cs="Arial"/>
          <w:sz w:val="18"/>
          <w:szCs w:val="18"/>
        </w:rPr>
        <w:t>“</w:t>
      </w:r>
      <w:r>
        <w:rPr>
          <w:rFonts w:ascii="Arial" w:hAnsi="Arial" w:cs="Arial"/>
          <w:sz w:val="18"/>
          <w:szCs w:val="18"/>
        </w:rPr>
        <w:t>中央与地方共建、以地方管理为主</w:t>
      </w:r>
      <w:r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>，被江西省列为重点加强建设的高等院校。</w:t>
      </w:r>
    </w:p>
    <w:p w:rsidR="00B012E1" w:rsidRDefault="00B012E1" w:rsidP="00B012E1">
      <w:pPr>
        <w:pStyle w:val="msonormal1"/>
        <w:spacing w:before="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目前，学校占地面积近</w:t>
      </w:r>
      <w:r>
        <w:rPr>
          <w:rFonts w:ascii="&quot;&quot;Times&quot;" w:hAnsi="&quot;&quot;Times&quot;" w:cs="Arial"/>
          <w:sz w:val="18"/>
          <w:szCs w:val="18"/>
        </w:rPr>
        <w:t>3000</w:t>
      </w:r>
      <w:r>
        <w:rPr>
          <w:rFonts w:ascii="Arial" w:hAnsi="Arial" w:cs="Arial"/>
          <w:sz w:val="18"/>
          <w:szCs w:val="18"/>
        </w:rPr>
        <w:t>亩，依山傍水、临江怀湖，集江河湖山于一体，树木葱茏、鸟语花香，汇幽雅</w:t>
      </w:r>
      <w:proofErr w:type="gramStart"/>
      <w:r>
        <w:rPr>
          <w:rFonts w:ascii="Arial" w:hAnsi="Arial" w:cs="Arial"/>
          <w:sz w:val="18"/>
          <w:szCs w:val="18"/>
        </w:rPr>
        <w:t>清翠于一身</w:t>
      </w:r>
      <w:proofErr w:type="gramEnd"/>
      <w:r>
        <w:rPr>
          <w:rFonts w:ascii="Arial" w:hAnsi="Arial" w:cs="Arial"/>
          <w:sz w:val="18"/>
          <w:szCs w:val="18"/>
        </w:rPr>
        <w:t>，为</w:t>
      </w:r>
      <w:r>
        <w:rPr>
          <w:rFonts w:ascii="Arial" w:hAnsi="Arial" w:cs="Arial"/>
          <w:sz w:val="18"/>
          <w:szCs w:val="18"/>
        </w:rPr>
        <w:t>“</w:t>
      </w:r>
      <w:r>
        <w:rPr>
          <w:rFonts w:ascii="Arial" w:hAnsi="Arial" w:cs="Arial"/>
          <w:sz w:val="18"/>
          <w:szCs w:val="18"/>
        </w:rPr>
        <w:t>全国部门造林绿化</w:t>
      </w:r>
      <w:r>
        <w:rPr>
          <w:rFonts w:ascii="&quot;&quot;Times&quot;" w:hAnsi="&quot;&quot;Times&quot;" w:cs="Arial"/>
          <w:sz w:val="18"/>
          <w:szCs w:val="18"/>
        </w:rPr>
        <w:t>300</w:t>
      </w:r>
      <w:r>
        <w:rPr>
          <w:rFonts w:ascii="Arial" w:hAnsi="Arial" w:cs="Arial"/>
          <w:sz w:val="18"/>
          <w:szCs w:val="18"/>
        </w:rPr>
        <w:t>佳单位</w:t>
      </w:r>
      <w:r>
        <w:rPr>
          <w:rFonts w:ascii="Arial" w:hAnsi="Arial" w:cs="Arial"/>
          <w:sz w:val="18"/>
          <w:szCs w:val="18"/>
        </w:rPr>
        <w:t>”</w:t>
      </w:r>
      <w:r>
        <w:rPr>
          <w:rFonts w:ascii="&quot;&quot;Times&quot;" w:hAnsi="&quot;&quot;Times&quot;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，是宜教、宜学、宜</w:t>
      </w:r>
      <w:proofErr w:type="gramStart"/>
      <w:r>
        <w:rPr>
          <w:rFonts w:ascii="Arial" w:hAnsi="Arial" w:cs="Arial"/>
          <w:sz w:val="18"/>
          <w:szCs w:val="18"/>
        </w:rPr>
        <w:t>研</w:t>
      </w:r>
      <w:proofErr w:type="gramEnd"/>
      <w:r>
        <w:rPr>
          <w:rFonts w:ascii="Arial" w:hAnsi="Arial" w:cs="Arial"/>
          <w:sz w:val="18"/>
          <w:szCs w:val="18"/>
        </w:rPr>
        <w:t>、宜居的山水学园。</w:t>
      </w:r>
      <w:r>
        <w:rPr>
          <w:rFonts w:ascii="&quot;&quot;Times&quot;" w:hAnsi="&quot;&quot;Times&quot;" w:cs="Arial"/>
          <w:sz w:val="18"/>
          <w:szCs w:val="18"/>
        </w:rPr>
        <w:t xml:space="preserve"> </w:t>
      </w:r>
      <w:r>
        <w:rPr>
          <w:rFonts w:ascii="&quot;&quot;Times&quot;" w:hAnsi="&quot;&quot;Times&quot;" w:cs="Arial"/>
          <w:sz w:val="18"/>
          <w:szCs w:val="18"/>
        </w:rPr>
        <w:br/>
        <w:t xml:space="preserve">    </w:t>
      </w:r>
      <w:r>
        <w:rPr>
          <w:rFonts w:ascii="Arial" w:hAnsi="Arial" w:cs="Arial"/>
          <w:sz w:val="18"/>
          <w:szCs w:val="18"/>
        </w:rPr>
        <w:t>学校学科门类齐全，涵盖工、经、管、文、理、法、教育、艺术等</w:t>
      </w:r>
      <w:r>
        <w:rPr>
          <w:rFonts w:ascii="&quot;&quot;Times&quot;" w:hAnsi="&quot;&quot;Times&quot;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大学科门类。有</w:t>
      </w:r>
      <w:r>
        <w:rPr>
          <w:rFonts w:ascii="&quot;&quot;Times&quot;" w:hAnsi="&quot;&quot;Times&quot;" w:cs="Arial"/>
          <w:sz w:val="18"/>
          <w:szCs w:val="18"/>
        </w:rPr>
        <w:t>17</w:t>
      </w:r>
      <w:r>
        <w:rPr>
          <w:rFonts w:ascii="Arial" w:hAnsi="Arial" w:cs="Arial"/>
          <w:sz w:val="18"/>
          <w:szCs w:val="18"/>
        </w:rPr>
        <w:t>个学院，</w:t>
      </w:r>
      <w:r>
        <w:rPr>
          <w:rFonts w:ascii="&quot;&quot;Times&quot;" w:hAnsi="&quot;&quot;Times&quot;" w:cs="Arial"/>
          <w:sz w:val="18"/>
          <w:szCs w:val="18"/>
        </w:rPr>
        <w:t>58</w:t>
      </w:r>
      <w:r>
        <w:rPr>
          <w:rFonts w:ascii="Arial" w:hAnsi="Arial" w:cs="Arial"/>
          <w:sz w:val="18"/>
          <w:szCs w:val="18"/>
        </w:rPr>
        <w:t>个本科专业；现有博士学位授权一级学科</w:t>
      </w:r>
      <w:r>
        <w:rPr>
          <w:rFonts w:ascii="&quot;&quot;Times&quot;" w:hAnsi="&quot;&quot;Times&quot;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个，一级学科硕士点</w:t>
      </w:r>
      <w:r>
        <w:rPr>
          <w:rFonts w:ascii="&quot;&quot;Times&quot;" w:hAnsi="&quot;&quot;Times&quot;" w:cs="Arial"/>
          <w:sz w:val="18"/>
          <w:szCs w:val="18"/>
        </w:rPr>
        <w:t>17</w:t>
      </w:r>
      <w:r>
        <w:rPr>
          <w:rFonts w:ascii="Arial" w:hAnsi="Arial" w:cs="Arial"/>
          <w:sz w:val="18"/>
          <w:szCs w:val="18"/>
        </w:rPr>
        <w:t>个，省示范性一级学科硕士点</w:t>
      </w:r>
      <w:r>
        <w:rPr>
          <w:rFonts w:ascii="&quot;&quot;Times&quot;" w:hAnsi="&quot;&quot;Times&quot;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个；省一级重点学科</w:t>
      </w:r>
      <w:r>
        <w:rPr>
          <w:rFonts w:ascii="&quot;&quot;Times&quot;" w:hAnsi="&quot;&quot;Times&quot;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个，省高校高水平学科</w:t>
      </w:r>
      <w:r>
        <w:rPr>
          <w:rFonts w:ascii="&quot;&quot;Times&quot;" w:hAnsi="&quot;&quot;Times&quot;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个，工程硕士培养领域</w:t>
      </w:r>
      <w:r>
        <w:rPr>
          <w:rFonts w:ascii="&quot;&quot;Times&quot;" w:hAnsi="&quot;&quot;Times&quot;" w:cs="Arial"/>
          <w:sz w:val="18"/>
          <w:szCs w:val="18"/>
        </w:rPr>
        <w:t>12</w:t>
      </w:r>
      <w:r>
        <w:rPr>
          <w:rFonts w:ascii="Arial" w:hAnsi="Arial" w:cs="Arial"/>
          <w:sz w:val="18"/>
          <w:szCs w:val="18"/>
        </w:rPr>
        <w:t>个，是工商管理硕士、应用统计硕士、会计硕士等专业学位培养单位。拥有教育部工程研究中心</w:t>
      </w:r>
      <w:r>
        <w:rPr>
          <w:rFonts w:ascii="&quot;&quot;Times&quot;" w:hAnsi="&quot;&quot;Times&quot;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个，教育部重点实验室</w:t>
      </w:r>
      <w:r>
        <w:rPr>
          <w:rFonts w:ascii="&quot;&quot;Times&quot;" w:hAnsi="&quot;&quot;Times&quot;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个，国家级人才培养模式创新试验区</w:t>
      </w:r>
      <w:r>
        <w:rPr>
          <w:rFonts w:ascii="&quot;&quot;Times&quot;" w:hAnsi="&quot;&quot;Times&quot;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个，省级</w:t>
      </w:r>
      <w:r>
        <w:rPr>
          <w:rFonts w:ascii="&quot;&quot;Times&quot;" w:hAnsi="&quot;&quot;Times&quot;" w:cs="Arial"/>
          <w:sz w:val="18"/>
          <w:szCs w:val="18"/>
        </w:rPr>
        <w:t>2011</w:t>
      </w:r>
      <w:r>
        <w:rPr>
          <w:rFonts w:ascii="Arial" w:hAnsi="Arial" w:cs="Arial"/>
          <w:sz w:val="18"/>
          <w:szCs w:val="18"/>
        </w:rPr>
        <w:t>协同创新中心</w:t>
      </w:r>
      <w:r>
        <w:rPr>
          <w:rFonts w:ascii="&quot;&quot;Times&quot;" w:hAnsi="&quot;&quot;Times&quot;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个，省级重点实验室和工程技术研究中心</w:t>
      </w:r>
      <w:r>
        <w:rPr>
          <w:rFonts w:ascii="&quot;&quot;Times&quot;" w:hAnsi="&quot;&quot;Times&quot;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个，省级人文社会科学重点研究基地</w:t>
      </w:r>
      <w:r>
        <w:rPr>
          <w:rFonts w:ascii="&quot;&quot;Times&quot;" w:hAnsi="&quot;&quot;Times&quot;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个，省级产学研示范基地</w:t>
      </w:r>
      <w:r>
        <w:rPr>
          <w:rFonts w:ascii="&quot;&quot;Times&quot;" w:hAnsi="&quot;&quot;Times&quot;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个，是全国</w:t>
      </w:r>
      <w:r>
        <w:rPr>
          <w:rFonts w:ascii="&quot;&quot;Times&quot;" w:hAnsi="&quot;&quot;Times&quot;" w:cs="Arial"/>
          <w:sz w:val="18"/>
          <w:szCs w:val="18"/>
        </w:rPr>
        <w:t>CAD</w:t>
      </w:r>
      <w:r>
        <w:rPr>
          <w:rFonts w:ascii="Arial" w:hAnsi="Arial" w:cs="Arial"/>
          <w:sz w:val="18"/>
          <w:szCs w:val="18"/>
        </w:rPr>
        <w:t>应用工程培训基地、江西省知识产权培</w:t>
      </w:r>
      <w:r>
        <w:rPr>
          <w:rFonts w:ascii="Arial" w:hAnsi="Arial" w:cs="Arial"/>
          <w:sz w:val="18"/>
          <w:szCs w:val="18"/>
        </w:rPr>
        <w:lastRenderedPageBreak/>
        <w:t>训中心，为开展推荐优秀应届本科毕业生免试攻读硕士研究生工作单位。</w:t>
      </w:r>
      <w:r>
        <w:rPr>
          <w:rFonts w:ascii="Arial" w:hAnsi="Arial" w:cs="Arial"/>
          <w:sz w:val="18"/>
          <w:szCs w:val="18"/>
        </w:rPr>
        <w:t>“</w:t>
      </w:r>
      <w:r>
        <w:rPr>
          <w:rFonts w:ascii="Arial" w:hAnsi="Arial" w:cs="Arial"/>
          <w:sz w:val="18"/>
          <w:szCs w:val="18"/>
        </w:rPr>
        <w:t>铁路环境振动与噪声工程中心</w:t>
      </w:r>
      <w:r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>被批准为博士后科研工作站。</w:t>
      </w:r>
    </w:p>
    <w:p w:rsidR="00B012E1" w:rsidRDefault="00B012E1" w:rsidP="00B012E1">
      <w:pPr>
        <w:pStyle w:val="msonormal1"/>
        <w:spacing w:before="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详情请登录华东交通大学主页（</w:t>
      </w:r>
      <w:r>
        <w:rPr>
          <w:rFonts w:ascii="&quot;&quot;Times&quot;" w:hAnsi="&quot;&quot;Times&quot;" w:cs="Arial"/>
          <w:sz w:val="18"/>
          <w:szCs w:val="18"/>
        </w:rPr>
        <w:t>http://</w:t>
      </w:r>
      <w:hyperlink r:id="rId7" w:history="1">
        <w:r>
          <w:rPr>
            <w:rStyle w:val="a3"/>
            <w:rFonts w:ascii="&quot;&quot;Times&quot;" w:hAnsi="&quot;&quot;Times&quot;" w:cs="Arial"/>
            <w:color w:val="000333"/>
            <w:sz w:val="18"/>
            <w:szCs w:val="18"/>
          </w:rPr>
          <w:t>www.ecjtu.jx.cn</w:t>
        </w:r>
      </w:hyperlink>
      <w:r>
        <w:rPr>
          <w:rFonts w:ascii="Arial" w:hAnsi="Arial" w:cs="Arial"/>
          <w:sz w:val="18"/>
          <w:szCs w:val="18"/>
        </w:rPr>
        <w:t>）</w:t>
      </w:r>
    </w:p>
    <w:p w:rsidR="00A431DA" w:rsidRPr="00B012E1" w:rsidRDefault="00A431DA">
      <w:bookmarkStart w:id="0" w:name="_GoBack"/>
      <w:bookmarkEnd w:id="0"/>
    </w:p>
    <w:sectPr w:rsidR="00A431DA" w:rsidRPr="00B01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quot;Times">
    <w:altName w:val="Times New Roman"/>
    <w:panose1 w:val="00000000000000000000"/>
    <w:charset w:val="00"/>
    <w:family w:val="roman"/>
    <w:notTrueType/>
    <w:pitch w:val="default"/>
  </w:font>
  <w:font w:name="&quot;&quot;Times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F3"/>
    <w:rsid w:val="00400224"/>
    <w:rsid w:val="004825F3"/>
    <w:rsid w:val="00A431DA"/>
    <w:rsid w:val="00B0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0224"/>
    <w:rPr>
      <w:strike w:val="0"/>
      <w:dstrike w:val="0"/>
      <w:color w:val="333333"/>
      <w:u w:val="none"/>
      <w:effect w:val="none"/>
    </w:rPr>
  </w:style>
  <w:style w:type="character" w:customStyle="1" w:styleId="title3">
    <w:name w:val="title3"/>
    <w:basedOn w:val="a0"/>
    <w:rsid w:val="00400224"/>
  </w:style>
  <w:style w:type="paragraph" w:customStyle="1" w:styleId="msonormal0">
    <w:name w:val="&quot;msonormal&quot;"/>
    <w:basedOn w:val="a"/>
    <w:rsid w:val="004002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B012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normal1">
    <w:name w:val="&quot;&quot;msonormal&quot;&quot;"/>
    <w:basedOn w:val="a"/>
    <w:rsid w:val="00B012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0224"/>
    <w:rPr>
      <w:strike w:val="0"/>
      <w:dstrike w:val="0"/>
      <w:color w:val="333333"/>
      <w:u w:val="none"/>
      <w:effect w:val="none"/>
    </w:rPr>
  </w:style>
  <w:style w:type="character" w:customStyle="1" w:styleId="title3">
    <w:name w:val="title3"/>
    <w:basedOn w:val="a0"/>
    <w:rsid w:val="00400224"/>
  </w:style>
  <w:style w:type="paragraph" w:customStyle="1" w:styleId="msonormal0">
    <w:name w:val="&quot;msonormal&quot;"/>
    <w:basedOn w:val="a"/>
    <w:rsid w:val="004002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B012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normal1">
    <w:name w:val="&quot;&quot;msonormal&quot;&quot;"/>
    <w:basedOn w:val="a"/>
    <w:rsid w:val="00B012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3564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183594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54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3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37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00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98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69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3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7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0028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67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864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4f6eca7014545e105261626/__rpNCPJyxtPlugin0x1WAR0x1ncpJyxtPlugin0x1INSTANCE0x1846303345zIlx_action/one/__rpNCPJyxtPlugin0x1WAR0x1ncpJyxtPlugin0x1INSTANCE0x1846303345zIlx_form-submit/%22%22http:/www.ecjtu.jx.cn/%22%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4f6eca7014545e105261626/__rpNCPJyxtPlugin0x1WAR0x1ncpJyxtPlugin0x1INSTANCE0x1846303345zIlx_action/one/__rpNCPJyxtPlugin0x1WAR0x1ncpJyxtPlugin0x1INSTANCE0x1846303345zIlx_form-submit/%22mailto:rsc@ecjtu.jx.cn%22" TargetMode="External"/><Relationship Id="rId5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4f6eca7014545e105261626/__rpNCPJyxtPlugin0x1WAR0x1ncpJyxtPlugin0x1INSTANCE0x1846303345zIlx_action/one/__rpNCPJyxtPlugin0x1WAR0x1ncpJyxtPlugin0x1INSTANCE0x1846303345zIlx_form-submit/%22http:/www.ecjtu.jx.cn/%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858</Words>
  <Characters>4894</Characters>
  <Application>Microsoft Office Word</Application>
  <DocSecurity>0</DocSecurity>
  <Lines>40</Lines>
  <Paragraphs>11</Paragraphs>
  <ScaleCrop>false</ScaleCrop>
  <Company/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3</cp:revision>
  <dcterms:created xsi:type="dcterms:W3CDTF">2014-04-14T08:21:00Z</dcterms:created>
  <dcterms:modified xsi:type="dcterms:W3CDTF">2014-04-14T08:22:00Z</dcterms:modified>
</cp:coreProperties>
</file>