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7776E" w:rsidRPr="0027776E" w:rsidTr="002777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上海自仪泰雷兹交通自动化系统有限公司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27776E" w:rsidRPr="0027776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776E" w:rsidRPr="0027776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  <w:tr w:rsidR="0027776E" w:rsidRPr="0027776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776E" w:rsidRPr="0027776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27776E" w:rsidRPr="0027776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</w:tbl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7776E" w:rsidRPr="0027776E" w:rsidRDefault="0027776E" w:rsidP="0027776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7776E" w:rsidRPr="0027776E" w:rsidTr="002777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27776E" w:rsidRPr="0027776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27776E" w:rsidRPr="0027776E" w:rsidRDefault="0027776E" w:rsidP="0027776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776E" w:rsidRPr="002777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27776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776E" w:rsidRPr="0027776E" w:rsidRDefault="0027776E" w:rsidP="0027776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专场招聘会：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14:00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地点：北京交通大学逸夫楼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简历投递邮箱：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begin"/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instrText xml:space="preserve"> HYPERLINK 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bac954f50147/__rpNCPJyxtPlugin0x1WAR0x1ncpJyxtPlugin0x1INSTANCE0x1846303345zIlx_action/one/__rpNCPJyxtPlugin0x1WAR0x1ncpJyxtPlugin0x1INSTANCE0x1846303345zIlx_form-submit/%22%22%22mailto:tst.hr@thalessaic.com.cn%22%22%22" </w:instrTex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separate"/>
            </w:r>
            <w:r w:rsidRPr="0027776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tst.hr@thalessaic.com.cn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end"/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请参加招聘会的同学携带简历及成绩单复印件。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公司简介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上海自仪泰雷兹交通自动化系统有限公司（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TST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）是响应国家对城市轨道交通信号系统国产化和产业化的要求，由上海电气（集团）总公司、法国泰雷兹集团（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Thales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）和上海自动化仪表股份有限公司共同投资组建的高科技企业。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作为城市轨道信号及列车控制系统的领航企业，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TST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提供全球最先进、安全、成熟的</w:t>
            </w:r>
            <w:proofErr w:type="spellStart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SelTrac®CBTC</w:t>
            </w:r>
            <w:proofErr w:type="spellEnd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信号系统解决方案。该技术自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1985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年由法国泰雷兹集团全球首创以来，被公认为是当今世界最先进的城市轨道交通列车控制技术。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spellStart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SelTrac®CBTC</w:t>
            </w:r>
            <w:proofErr w:type="spellEnd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在全球投入使用以来，运营里程已超过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1400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公里，始终位居世界第一，同时创造了应用至今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零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安全事故的傲人纪录，引领行业技术发展，为智能交通和智慧城市提供坚实的保障和支持。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服务中国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十年前，基于无线通信的列车自动控制系统</w:t>
            </w:r>
            <w:proofErr w:type="spellStart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SelTrac®CBTC</w:t>
            </w:r>
            <w:proofErr w:type="spellEnd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被引入中国，开创了中国城</w:t>
            </w:r>
            <w:proofErr w:type="gramStart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规</w:t>
            </w:r>
            <w:proofErr w:type="gramEnd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领域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CBTC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信号系统的先河。伴随中国城市轨道交通的飞速发展，十年间，</w:t>
            </w:r>
            <w:proofErr w:type="spellStart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SelTrac®CBTC</w:t>
            </w:r>
            <w:proofErr w:type="spellEnd"/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信号系统服务的轨交线路遍布中国。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在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TST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工作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我们的工作环境友善开放，在这里，你可以得到来自资深员工甚至指定的个人导师的支持与辅导。在这里，你可以自由地与同事交流意见和想法，良好的业绩必将得到认可与奖励。同时，我们也提供有竞争力的薪酬和与个人绩效紧密相关的业绩奖金。针对应届毕业生，我们还特别提供人才公寓的住宿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TST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提供多种职业发展道路，从综合管理，职能管理，项目管理到专家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专业技能管理；为了帮助员工与公司一起成长，我们提供专业的培训，轮岗，海外工作机会等多种发展措施。同时，我们也关注事业与生活的平衡，对于许多工作岗位实行弹性工作制。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此次，我们校园招聘的职位及所需专业如下，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所需专业：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计算机与信息技术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通信及信息工程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软件工程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电子信息工程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电气工程及其自动化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控制科学与工程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电子科学与技术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交通运输、信号专业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招聘职位：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:   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软件工程师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 Software Engineer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: 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主要负责大型信号控制系统的软件开发工作，掌握并遵循公司的流程进行软件需求分析，设计，编码实现，工程测试，代码故障排查工作。并需要辅助实验室验证和现场测试人员调查、分析、解决软件故障。需要熟练掌握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或者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编程语言，很强的逻辑思维能力和良好的团队协作态度尤为重要，了解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Linux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或者嵌入式操作系统、硬件驱动等知识是附加优势。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学历要求：本科及以上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:   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安全工程师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Safety Engineer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职位描述：负责地铁信号系统的安全分析，评估和验证。对系统设计进行分析和评估，确保实施的工程项目满足预先设定的安全需求。跟踪和记录所有流程和测试的结果，确认产品硬件和软件的安全性。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学历要求：本科及以上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系统运营工程师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System Operations Engineer 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负责地铁信号（自动控制）系统的系统运营设计，通过分析并跟踪系统数据和客户的运营需求，合理配置系统设备以确保系统能安全、高效得运营。按照系统设计逻辑和内部算法提取和分析项目各类原始数据，计算硬件设备的基本配置信息；编制各子系统软件所需的数据库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学历要求：本科及以上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: 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系统设计工程师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System Design Engineer 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职位描述：根据客户的技术要求和最新技术规范及标准，定义地铁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CBTC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信号系统功能，维护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CBTC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信号系统产品技术规格书。向客户沟通澄清需求，并对需求进行分析，跟踪客户需求，评估客户需求满足度。提出技术解决方案，将技术解决方案转化为系统及子系统技术规格书。负责信号系统与外部系统的接口，信号系统内部接口设计，定义接口协议。根据地铁项目轨道条件、车辆条件等设计系统参数，配置系统设备。组织设计审核会，负责向软件，测试及安全部门等澄清技术方案和技术规格书，审核测试流程和软件设计说明。研究将最新的电子通信技术应用到信号系统产品中，跟踪技术发展方向，改造升级原有产品，开发新产品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学历要求：博士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:  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仓库管理员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Store Keeper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职位描述：专业的处理公司仓库事宜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包括货品的收发、装箱、发货等相关工作。负责现场库存，组织装卸货。负责供应商的收货；负责工地或客户的发货、材料的收发和相关记录，以及成品的收发和相关记录。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学历要求：本科及以上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27776E" w:rsidRPr="0027776E" w:rsidRDefault="0027776E" w:rsidP="0027776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7776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27776E" w:rsidRDefault="0027776E" w:rsidP="0027776E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上海自仪泰雷兹交通自动化系统有限公司简介</w:t>
      </w:r>
    </w:p>
    <w:p w:rsidR="0027776E" w:rsidRDefault="0027776E" w:rsidP="0027776E">
      <w:pPr>
        <w:pStyle w:val="a4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 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b/>
          <w:bCs/>
          <w:sz w:val="18"/>
          <w:szCs w:val="18"/>
        </w:rPr>
        <w:t>公司简介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上海自仪泰雷兹交通自动化系统有限公司（TST）是响应国家对城市轨道交通信号系统国产化和产业化的要求，由上海电气（集团）总公司、法国泰雷兹集团（Thales）和上海自动化仪表股份有限公司共同投资组建的高科技企业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作为城市轨道信号及列车控制系统的领航企业，TST提供全球最先进、安全、成熟的</w:t>
      </w:r>
      <w:proofErr w:type="spell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SelTrac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®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CBTC</w:t>
      </w:r>
      <w:proofErr w:type="spell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信号系统解决方案。该技术自1985年由法国泰雷兹集团全球首创以来，被公认为是当今世界最先进的城市轨道交通列车控制技术。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proofErr w:type="spell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SelTrac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®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CBTC</w:t>
      </w:r>
      <w:proofErr w:type="spell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在全球投入使用以来，运营里程已超过1400公里，始终位居世界第一，同时创造了应用至今28年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“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零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”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安全事故的傲人纪录，引领行业技术发展，为智能交通和智慧城市提供坚实的保障和支持。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 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b/>
          <w:bCs/>
          <w:sz w:val="18"/>
          <w:szCs w:val="18"/>
        </w:rPr>
        <w:t>服务中国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十年前，基于无线通信的列车自动控制系统</w:t>
      </w:r>
      <w:proofErr w:type="spell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SelTrac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®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CBTC</w:t>
      </w:r>
      <w:proofErr w:type="spell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被引入中国，开创了中国城</w:t>
      </w:r>
      <w:proofErr w:type="gram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规</w:t>
      </w:r>
      <w:proofErr w:type="gram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领域CBTC信号系统的先河。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伴随中国城市轨道交通的飞速发展，十年间，</w:t>
      </w:r>
      <w:proofErr w:type="spell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SelTrac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®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CBTC</w:t>
      </w:r>
      <w:proofErr w:type="spell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信号系统已经为上海轨道交通6号线、7号线及延伸线、8号线及延伸线、9号线一期二期、11号线一期二期，北京地铁4号线和大兴线，广州地铁3号线及9号线，武汉轻轨1号线一期二期等轨道交通线路提供世界最先进的</w:t>
      </w:r>
      <w:proofErr w:type="spell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SelTrac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®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CBTC</w:t>
      </w:r>
      <w:proofErr w:type="spell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信号系统。每天为成千上万的市民提供安全、便捷、绿色的出行服务。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在中国，</w:t>
      </w:r>
      <w:proofErr w:type="spellStart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SelTrac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®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CBTC</w:t>
      </w:r>
      <w:proofErr w:type="spellEnd"/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拥有超过380公里的开通运营里程，占中国市场近三分之一的份额，始终位居第一。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十年后的今天，在南京、南昌、合肥以及中国更多的城市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 </w:t>
      </w: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，TST正在为越来越多的中国客户提供高品质的服务。我们持续投入研发，为中国跻身世界科技前沿而努力，为推动中国城市轨道交通发展，实现绿色交通和美丽中国不断前进！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集成尖端科技，创新无限未来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TST, NEXT STEP FOR CBTC！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 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b/>
          <w:bCs/>
          <w:sz w:val="18"/>
          <w:szCs w:val="18"/>
        </w:rPr>
        <w:t> 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b/>
          <w:bCs/>
          <w:sz w:val="18"/>
          <w:szCs w:val="18"/>
        </w:rPr>
        <w:t>在TST工作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lastRenderedPageBreak/>
        <w:t>我们的工作环境友善开放，在这里，你可以得到来自资深员工甚至指定的个人导师的支持与辅导。在这里，你可以自由地与同事交流意见和想法，良好的业绩必将得到认可与奖励。同时，我们也提供有竞争力的薪酬和与个人绩效紧密相关的业绩奖金。针对应届毕业生，我们还特别提供人才公寓的住宿。</w:t>
      </w:r>
    </w:p>
    <w:p w:rsidR="0027776E" w:rsidRDefault="0027776E" w:rsidP="0027776E">
      <w:pPr>
        <w:pStyle w:val="msonormal0"/>
        <w:spacing w:before="0" w:after="0"/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</w:pPr>
      <w:r>
        <w:rPr>
          <w:rFonts w:ascii="&quot;&quot;&quot;&quot;宋体&quot;&quot;&quot;&quot;" w:eastAsia="&quot;&quot;&quot;&quot;宋体&quot;&quot;&quot;&quot;" w:hAnsi="Arial" w:cs="Arial"/>
          <w:sz w:val="18"/>
          <w:szCs w:val="18"/>
        </w:rPr>
        <w:t>TST提供多种职业发展道路，从综合管理，职能管理，项目管理到专家/专业技能管理；为了帮助员工与公司一起成长，我们提供专业的培训，轮岗，海外工作机会等多种发展措施。同时，我们也关注事业与生活的平衡，对于许多工作岗位实行弹性工作制。</w:t>
      </w:r>
    </w:p>
    <w:p w:rsidR="00012EA7" w:rsidRPr="0027776E" w:rsidRDefault="00012EA7">
      <w:bookmarkStart w:id="0" w:name="_GoBack"/>
      <w:bookmarkEnd w:id="0"/>
    </w:p>
    <w:sectPr w:rsidR="00012EA7" w:rsidRPr="0027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&quot;宋体&quot;&quot;&quot;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23"/>
    <w:rsid w:val="00012EA7"/>
    <w:rsid w:val="0027776E"/>
    <w:rsid w:val="009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76E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27776E"/>
  </w:style>
  <w:style w:type="paragraph" w:styleId="a4">
    <w:name w:val="Normal (Web)"/>
    <w:basedOn w:val="a"/>
    <w:uiPriority w:val="99"/>
    <w:semiHidden/>
    <w:unhideWhenUsed/>
    <w:rsid w:val="00277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&quot;msonormal&quot;"/>
    <w:basedOn w:val="a"/>
    <w:rsid w:val="00277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76E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27776E"/>
  </w:style>
  <w:style w:type="paragraph" w:styleId="a4">
    <w:name w:val="Normal (Web)"/>
    <w:basedOn w:val="a"/>
    <w:uiPriority w:val="99"/>
    <w:semiHidden/>
    <w:unhideWhenUsed/>
    <w:rsid w:val="00277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&quot;msonormal&quot;"/>
    <w:basedOn w:val="a"/>
    <w:rsid w:val="00277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218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601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1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01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9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23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7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59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5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10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55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7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8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4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5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97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8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04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8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58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9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3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0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6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97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77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44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12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50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1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2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3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82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9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82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6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82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8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77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58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65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8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69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3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7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25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9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2014-03-16T06:17:00Z</dcterms:created>
  <dcterms:modified xsi:type="dcterms:W3CDTF">2014-03-16T06:17:00Z</dcterms:modified>
</cp:coreProperties>
</file>