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651"/>
      </w:tblGrid>
      <w:tr w:rsidR="008A36BC" w:rsidRPr="008A36BC" w:rsidTr="008A36BC">
        <w:trPr>
          <w:tblCellSpacing w:w="0" w:type="dxa"/>
        </w:trPr>
        <w:tc>
          <w:tcPr>
            <w:tcW w:w="0" w:type="auto"/>
            <w:tcMar>
              <w:top w:w="90" w:type="dxa"/>
              <w:left w:w="345" w:type="dxa"/>
              <w:bottom w:w="90" w:type="dxa"/>
              <w:right w:w="0" w:type="dxa"/>
            </w:tcMar>
            <w:vAlign w:val="center"/>
            <w:hideMark/>
          </w:tcPr>
          <w:p w:rsidR="008A36BC" w:rsidRPr="008A36BC" w:rsidRDefault="008A36BC" w:rsidP="008A36BC">
            <w:pPr>
              <w:widowControl/>
              <w:wordWrap w:val="0"/>
              <w:spacing w:line="270" w:lineRule="atLeast"/>
              <w:jc w:val="left"/>
              <w:rPr>
                <w:rFonts w:ascii="Arial" w:eastAsia="宋体" w:hAnsi="Arial" w:cs="Arial"/>
                <w:b/>
                <w:bCs/>
                <w:color w:val="FF7200"/>
                <w:kern w:val="0"/>
                <w:szCs w:val="21"/>
              </w:rPr>
            </w:pPr>
            <w:r w:rsidRPr="008A36BC">
              <w:rPr>
                <w:rFonts w:ascii="Arial" w:eastAsia="宋体" w:hAnsi="Arial" w:cs="Arial"/>
                <w:b/>
                <w:bCs/>
                <w:color w:val="FF7200"/>
                <w:kern w:val="0"/>
                <w:szCs w:val="21"/>
              </w:rPr>
              <w:t>北京世纪瑞尔技术股份有限公司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8A36BC" w:rsidRPr="008A36BC">
              <w:trPr>
                <w:tblCellSpacing w:w="0" w:type="dxa"/>
              </w:trPr>
              <w:tc>
                <w:tcPr>
                  <w:tcW w:w="50" w:type="pct"/>
                  <w:noWrap/>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r w:rsidRPr="008A36BC">
                    <w:rPr>
                      <w:rFonts w:ascii="宋体" w:eastAsia="宋体" w:hAnsi="宋体" w:cs="宋体"/>
                      <w:color w:val="000000"/>
                      <w:kern w:val="0"/>
                      <w:sz w:val="18"/>
                      <w:szCs w:val="18"/>
                    </w:rPr>
                    <w:t>所属行业：</w:t>
                  </w:r>
                </w:p>
              </w:tc>
              <w:tc>
                <w:tcPr>
                  <w:tcW w:w="0" w:type="auto"/>
                  <w:vAlign w:val="center"/>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p>
              </w:tc>
            </w:tr>
            <w:tr w:rsidR="008A36BC" w:rsidRPr="008A36BC">
              <w:trPr>
                <w:tblCellSpacing w:w="0" w:type="dxa"/>
              </w:trPr>
              <w:tc>
                <w:tcPr>
                  <w:tcW w:w="50" w:type="pct"/>
                  <w:noWrap/>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r w:rsidRPr="008A36BC">
                    <w:rPr>
                      <w:rFonts w:ascii="宋体" w:eastAsia="宋体" w:hAnsi="宋体" w:cs="宋体"/>
                      <w:color w:val="000000"/>
                      <w:kern w:val="0"/>
                      <w:sz w:val="18"/>
                      <w:szCs w:val="18"/>
                    </w:rPr>
                    <w:t>公司地区：</w:t>
                  </w:r>
                </w:p>
              </w:tc>
              <w:tc>
                <w:tcPr>
                  <w:tcW w:w="0" w:type="auto"/>
                  <w:vAlign w:val="center"/>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r w:rsidRPr="008A36BC">
                    <w:rPr>
                      <w:rFonts w:ascii="宋体" w:eastAsia="宋体" w:hAnsi="宋体" w:cs="宋体"/>
                      <w:color w:val="000000"/>
                      <w:kern w:val="0"/>
                      <w:sz w:val="18"/>
                      <w:szCs w:val="18"/>
                    </w:rPr>
                    <w:t>北京市</w:t>
                  </w:r>
                </w:p>
              </w:tc>
            </w:tr>
            <w:tr w:rsidR="008A36BC" w:rsidRPr="008A36BC">
              <w:trPr>
                <w:tblCellSpacing w:w="0" w:type="dxa"/>
              </w:trPr>
              <w:tc>
                <w:tcPr>
                  <w:tcW w:w="50" w:type="pct"/>
                  <w:noWrap/>
                  <w:vAlign w:val="center"/>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r w:rsidRPr="008A36BC">
                    <w:rPr>
                      <w:rFonts w:ascii="宋体" w:eastAsia="宋体" w:hAnsi="宋体" w:cs="宋体"/>
                      <w:color w:val="000000"/>
                      <w:kern w:val="0"/>
                      <w:sz w:val="18"/>
                      <w:szCs w:val="18"/>
                    </w:rPr>
                    <w:t>公司类型：</w:t>
                  </w:r>
                </w:p>
              </w:tc>
              <w:tc>
                <w:tcPr>
                  <w:tcW w:w="0" w:type="auto"/>
                  <w:vAlign w:val="center"/>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r w:rsidRPr="008A36BC">
                    <w:rPr>
                      <w:rFonts w:ascii="宋体" w:eastAsia="宋体" w:hAnsi="宋体" w:cs="宋体"/>
                      <w:color w:val="000000"/>
                      <w:kern w:val="0"/>
                      <w:sz w:val="18"/>
                      <w:szCs w:val="18"/>
                    </w:rPr>
                    <w:t>私有经济</w:t>
                  </w:r>
                </w:p>
              </w:tc>
            </w:tr>
            <w:tr w:rsidR="008A36BC" w:rsidRPr="008A36BC">
              <w:trPr>
                <w:tblCellSpacing w:w="0" w:type="dxa"/>
              </w:trPr>
              <w:tc>
                <w:tcPr>
                  <w:tcW w:w="50" w:type="pct"/>
                  <w:noWrap/>
                  <w:vAlign w:val="center"/>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r w:rsidRPr="008A36BC">
                    <w:rPr>
                      <w:rFonts w:ascii="宋体" w:eastAsia="宋体" w:hAnsi="宋体" w:cs="宋体"/>
                      <w:color w:val="000000"/>
                      <w:kern w:val="0"/>
                      <w:sz w:val="18"/>
                      <w:szCs w:val="18"/>
                    </w:rPr>
                    <w:t>公司性质：</w:t>
                  </w:r>
                </w:p>
              </w:tc>
              <w:tc>
                <w:tcPr>
                  <w:tcW w:w="0" w:type="auto"/>
                  <w:vAlign w:val="center"/>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r w:rsidRPr="008A36BC">
                    <w:rPr>
                      <w:rFonts w:ascii="宋体" w:eastAsia="宋体" w:hAnsi="宋体" w:cs="宋体"/>
                      <w:color w:val="000000"/>
                      <w:kern w:val="0"/>
                      <w:sz w:val="18"/>
                      <w:szCs w:val="18"/>
                    </w:rPr>
                    <w:t>企业</w:t>
                  </w:r>
                </w:p>
              </w:tc>
            </w:tr>
            <w:tr w:rsidR="008A36BC" w:rsidRPr="008A36BC">
              <w:trPr>
                <w:tblCellSpacing w:w="0" w:type="dxa"/>
              </w:trPr>
              <w:tc>
                <w:tcPr>
                  <w:tcW w:w="50" w:type="pct"/>
                  <w:noWrap/>
                  <w:vAlign w:val="center"/>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r w:rsidRPr="008A36BC">
                    <w:rPr>
                      <w:rFonts w:ascii="宋体" w:eastAsia="宋体" w:hAnsi="宋体" w:cs="宋体"/>
                      <w:color w:val="000000"/>
                      <w:kern w:val="0"/>
                      <w:sz w:val="18"/>
                      <w:szCs w:val="18"/>
                    </w:rPr>
                    <w:t>隶属部门：</w:t>
                  </w:r>
                </w:p>
              </w:tc>
              <w:tc>
                <w:tcPr>
                  <w:tcW w:w="0" w:type="auto"/>
                  <w:vAlign w:val="center"/>
                  <w:hideMark/>
                </w:tcPr>
                <w:p w:rsidR="008A36BC" w:rsidRPr="008A36BC" w:rsidRDefault="008A36BC" w:rsidP="008A36BC">
                  <w:pPr>
                    <w:widowControl/>
                    <w:spacing w:line="270" w:lineRule="atLeast"/>
                    <w:jc w:val="left"/>
                    <w:rPr>
                      <w:rFonts w:ascii="宋体" w:eastAsia="宋体" w:hAnsi="宋体" w:cs="宋体"/>
                      <w:color w:val="000000"/>
                      <w:kern w:val="0"/>
                      <w:sz w:val="18"/>
                      <w:szCs w:val="18"/>
                    </w:rPr>
                  </w:pPr>
                  <w:r w:rsidRPr="008A36BC">
                    <w:rPr>
                      <w:rFonts w:ascii="宋体" w:eastAsia="宋体" w:hAnsi="宋体" w:cs="宋体"/>
                      <w:color w:val="000000"/>
                      <w:kern w:val="0"/>
                      <w:sz w:val="18"/>
                      <w:szCs w:val="18"/>
                    </w:rPr>
                    <w:t>北京市</w:t>
                  </w:r>
                </w:p>
              </w:tc>
            </w:tr>
          </w:tbl>
          <w:p w:rsidR="008A36BC" w:rsidRPr="008A36BC" w:rsidRDefault="008A36BC" w:rsidP="008A36BC">
            <w:pPr>
              <w:widowControl/>
              <w:spacing w:line="270" w:lineRule="atLeast"/>
              <w:jc w:val="left"/>
              <w:rPr>
                <w:rFonts w:ascii="Arial" w:eastAsia="宋体" w:hAnsi="Arial" w:cs="Arial"/>
                <w:color w:val="000000"/>
                <w:kern w:val="0"/>
                <w:sz w:val="18"/>
                <w:szCs w:val="18"/>
              </w:rPr>
            </w:pPr>
          </w:p>
        </w:tc>
      </w:tr>
    </w:tbl>
    <w:p w:rsidR="008A36BC" w:rsidRPr="008A36BC" w:rsidRDefault="008A36BC" w:rsidP="008A36BC">
      <w:pPr>
        <w:widowControl/>
        <w:jc w:val="left"/>
        <w:rPr>
          <w:rFonts w:ascii="宋体" w:eastAsia="宋体" w:hAnsi="宋体" w:cs="宋体"/>
          <w:vanish/>
          <w:kern w:val="0"/>
          <w:sz w:val="24"/>
          <w:szCs w:val="24"/>
        </w:rPr>
      </w:pPr>
    </w:p>
    <w:tbl>
      <w:tblPr>
        <w:tblW w:w="11400" w:type="dxa"/>
        <w:tblCellSpacing w:w="0" w:type="dxa"/>
        <w:tblCellMar>
          <w:left w:w="0" w:type="dxa"/>
          <w:right w:w="0" w:type="dxa"/>
        </w:tblCellMar>
        <w:tblLook w:val="04A0" w:firstRow="1" w:lastRow="0" w:firstColumn="1" w:lastColumn="0" w:noHBand="0" w:noVBand="1"/>
      </w:tblPr>
      <w:tblGrid>
        <w:gridCol w:w="11400"/>
      </w:tblGrid>
      <w:tr w:rsidR="008A36BC" w:rsidRPr="008A36BC" w:rsidTr="008A36BC">
        <w:trPr>
          <w:tblCellSpacing w:w="0" w:type="dxa"/>
        </w:trPr>
        <w:tc>
          <w:tcPr>
            <w:tcW w:w="0" w:type="auto"/>
            <w:tcBorders>
              <w:top w:val="single" w:sz="12" w:space="0" w:color="D8D8ED"/>
              <w:left w:val="single" w:sz="12" w:space="0" w:color="D8D8ED"/>
              <w:bottom w:val="single" w:sz="12" w:space="0" w:color="D8D8ED"/>
              <w:right w:val="single" w:sz="12" w:space="0" w:color="D8D8ED"/>
            </w:tcBorders>
            <w:tcMar>
              <w:top w:w="75" w:type="dxa"/>
              <w:left w:w="180" w:type="dxa"/>
              <w:bottom w:w="75" w:type="dxa"/>
              <w:right w:w="180" w:type="dxa"/>
            </w:tcMar>
            <w:vAlign w:val="center"/>
            <w:hideMark/>
          </w:tcPr>
          <w:tbl>
            <w:tblPr>
              <w:tblW w:w="10755" w:type="dxa"/>
              <w:tblCellSpacing w:w="0" w:type="dxa"/>
              <w:tblCellMar>
                <w:left w:w="0" w:type="dxa"/>
                <w:right w:w="0" w:type="dxa"/>
              </w:tblCellMar>
              <w:tblLook w:val="04A0" w:firstRow="1" w:lastRow="0" w:firstColumn="1" w:lastColumn="0" w:noHBand="0" w:noVBand="1"/>
            </w:tblPr>
            <w:tblGrid>
              <w:gridCol w:w="5308"/>
              <w:gridCol w:w="5308"/>
              <w:gridCol w:w="139"/>
            </w:tblGrid>
            <w:tr w:rsidR="008A36BC" w:rsidRPr="008A36BC">
              <w:trPr>
                <w:trHeight w:val="360"/>
                <w:tblCellSpacing w:w="0" w:type="dxa"/>
              </w:trPr>
              <w:tc>
                <w:tcPr>
                  <w:tcW w:w="1900" w:type="pct"/>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b/>
                      <w:bCs/>
                      <w:color w:val="182176"/>
                      <w:kern w:val="0"/>
                      <w:sz w:val="18"/>
                      <w:szCs w:val="18"/>
                    </w:rPr>
                    <w:t>招聘会地点：</w:t>
                  </w:r>
                  <w:r w:rsidRPr="008A36BC">
                    <w:rPr>
                      <w:rFonts w:ascii="宋体" w:eastAsia="宋体" w:hAnsi="宋体" w:cs="宋体"/>
                      <w:kern w:val="0"/>
                      <w:sz w:val="24"/>
                      <w:szCs w:val="24"/>
                    </w:rPr>
                    <w:t>yf303 </w:t>
                  </w:r>
                </w:p>
              </w:tc>
              <w:tc>
                <w:tcPr>
                  <w:tcW w:w="1900" w:type="pct"/>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b/>
                      <w:bCs/>
                      <w:color w:val="182176"/>
                      <w:kern w:val="0"/>
                      <w:sz w:val="18"/>
                      <w:szCs w:val="18"/>
                    </w:rPr>
                    <w:t>招聘会类型：</w:t>
                  </w:r>
                  <w:r w:rsidRPr="008A36BC">
                    <w:rPr>
                      <w:rFonts w:ascii="宋体" w:eastAsia="宋体" w:hAnsi="宋体" w:cs="宋体"/>
                      <w:kern w:val="0"/>
                      <w:sz w:val="24"/>
                      <w:szCs w:val="24"/>
                    </w:rPr>
                    <w:t>校内</w:t>
                  </w:r>
                </w:p>
              </w:tc>
              <w:tc>
                <w:tcPr>
                  <w:tcW w:w="50" w:type="pct"/>
                  <w:vMerge w:val="restart"/>
                  <w:noWrap/>
                  <w:vAlign w:val="bottom"/>
                  <w:hideMark/>
                </w:tcPr>
                <w:p w:rsidR="008A36BC" w:rsidRPr="008A36BC" w:rsidRDefault="008A36BC" w:rsidP="008A36BC">
                  <w:pPr>
                    <w:widowControl/>
                    <w:jc w:val="center"/>
                    <w:rPr>
                      <w:rFonts w:ascii="宋体" w:eastAsia="宋体" w:hAnsi="宋体" w:cs="宋体"/>
                      <w:kern w:val="0"/>
                      <w:sz w:val="24"/>
                      <w:szCs w:val="24"/>
                    </w:rPr>
                  </w:pPr>
                </w:p>
              </w:tc>
            </w:tr>
            <w:tr w:rsidR="008A36BC" w:rsidRPr="008A36BC">
              <w:trPr>
                <w:trHeight w:val="360"/>
                <w:tblCellSpacing w:w="0" w:type="dxa"/>
              </w:trPr>
              <w:tc>
                <w:tcPr>
                  <w:tcW w:w="0" w:type="auto"/>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b/>
                      <w:bCs/>
                      <w:color w:val="182176"/>
                      <w:kern w:val="0"/>
                      <w:sz w:val="18"/>
                      <w:szCs w:val="18"/>
                    </w:rPr>
                    <w:t>开始时间：</w:t>
                  </w:r>
                  <w:r w:rsidRPr="008A36BC">
                    <w:rPr>
                      <w:rFonts w:ascii="宋体" w:eastAsia="宋体" w:hAnsi="宋体" w:cs="宋体"/>
                      <w:kern w:val="0"/>
                      <w:sz w:val="24"/>
                      <w:szCs w:val="24"/>
                    </w:rPr>
                    <w:t>2013-11-14 14:00:00</w:t>
                  </w:r>
                </w:p>
              </w:tc>
              <w:tc>
                <w:tcPr>
                  <w:tcW w:w="0" w:type="auto"/>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b/>
                      <w:bCs/>
                      <w:color w:val="182176"/>
                      <w:kern w:val="0"/>
                      <w:sz w:val="18"/>
                      <w:szCs w:val="18"/>
                    </w:rPr>
                    <w:t>结束时间：</w:t>
                  </w:r>
                  <w:r w:rsidRPr="008A36BC">
                    <w:rPr>
                      <w:rFonts w:ascii="宋体" w:eastAsia="宋体" w:hAnsi="宋体" w:cs="宋体"/>
                      <w:kern w:val="0"/>
                      <w:sz w:val="24"/>
                      <w:szCs w:val="24"/>
                    </w:rPr>
                    <w:t>2013-11-14 16:00:00</w:t>
                  </w:r>
                </w:p>
              </w:tc>
              <w:tc>
                <w:tcPr>
                  <w:tcW w:w="0" w:type="auto"/>
                  <w:vMerge/>
                  <w:vAlign w:val="center"/>
                  <w:hideMark/>
                </w:tcPr>
                <w:p w:rsidR="008A36BC" w:rsidRPr="008A36BC" w:rsidRDefault="008A36BC" w:rsidP="008A36BC">
                  <w:pPr>
                    <w:widowControl/>
                    <w:jc w:val="left"/>
                    <w:rPr>
                      <w:rFonts w:ascii="宋体" w:eastAsia="宋体" w:hAnsi="宋体" w:cs="宋体"/>
                      <w:kern w:val="0"/>
                      <w:sz w:val="24"/>
                      <w:szCs w:val="24"/>
                    </w:rPr>
                  </w:pPr>
                </w:p>
              </w:tc>
            </w:tr>
          </w:tbl>
          <w:p w:rsidR="008A36BC" w:rsidRPr="008A36BC" w:rsidRDefault="008A36BC" w:rsidP="008A36BC">
            <w:pPr>
              <w:widowControl/>
              <w:jc w:val="left"/>
              <w:rPr>
                <w:rFonts w:ascii="Arial" w:eastAsia="宋体" w:hAnsi="Arial" w:cs="Arial"/>
                <w:color w:val="000000"/>
                <w:kern w:val="0"/>
                <w:sz w:val="18"/>
                <w:szCs w:val="18"/>
              </w:rPr>
            </w:pPr>
          </w:p>
          <w:p w:rsidR="008A36BC" w:rsidRPr="008A36BC" w:rsidRDefault="008A36BC" w:rsidP="008A36BC">
            <w:pPr>
              <w:widowControl/>
              <w:shd w:val="clear" w:color="auto" w:fill="D8D8ED"/>
              <w:jc w:val="left"/>
              <w:rPr>
                <w:rFonts w:ascii="Arial" w:eastAsia="宋体" w:hAnsi="Arial" w:cs="Arial"/>
                <w:b/>
                <w:bCs/>
                <w:color w:val="182176"/>
                <w:kern w:val="0"/>
                <w:sz w:val="18"/>
                <w:szCs w:val="18"/>
              </w:rPr>
            </w:pPr>
            <w:r w:rsidRPr="008A36BC">
              <w:rPr>
                <w:rFonts w:ascii="Arial" w:eastAsia="宋体" w:hAnsi="Arial" w:cs="Arial"/>
                <w:b/>
                <w:bCs/>
                <w:color w:val="182176"/>
                <w:kern w:val="0"/>
                <w:sz w:val="18"/>
                <w:szCs w:val="18"/>
              </w:rPr>
              <w:t>招聘会内容：</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    </w:t>
            </w:r>
          </w:p>
          <w:p w:rsidR="008A36BC" w:rsidRPr="008A36BC" w:rsidRDefault="008A36BC" w:rsidP="008A36BC">
            <w:pPr>
              <w:widowControl/>
              <w:jc w:val="left"/>
              <w:rPr>
                <w:rFonts w:ascii="Arial" w:eastAsia="宋体" w:hAnsi="Arial" w:cs="Arial"/>
                <w:color w:val="000000"/>
                <w:kern w:val="0"/>
                <w:sz w:val="18"/>
                <w:szCs w:val="18"/>
              </w:rPr>
            </w:pPr>
            <w:bookmarkStart w:id="0" w:name="&quot;&quot;_GoBack&quot;&quot;"/>
            <w:bookmarkEnd w:id="0"/>
            <w:r w:rsidRPr="008A36BC">
              <w:rPr>
                <w:rFonts w:ascii="Arial" w:eastAsia="宋体" w:hAnsi="Arial" w:cs="Arial"/>
                <w:b/>
                <w:bCs/>
                <w:color w:val="000000"/>
                <w:kern w:val="0"/>
                <w:sz w:val="18"/>
                <w:szCs w:val="18"/>
              </w:rPr>
              <w:t>时间：</w:t>
            </w:r>
            <w:r w:rsidRPr="008A36BC">
              <w:rPr>
                <w:rFonts w:ascii="Arial" w:eastAsia="宋体" w:hAnsi="Arial" w:cs="Arial"/>
                <w:b/>
                <w:bCs/>
                <w:color w:val="000000"/>
                <w:kern w:val="0"/>
                <w:sz w:val="18"/>
                <w:szCs w:val="18"/>
              </w:rPr>
              <w:t>2013</w:t>
            </w:r>
            <w:r w:rsidRPr="008A36BC">
              <w:rPr>
                <w:rFonts w:ascii="Arial" w:eastAsia="宋体" w:hAnsi="Arial" w:cs="Arial"/>
                <w:b/>
                <w:bCs/>
                <w:color w:val="000000"/>
                <w:kern w:val="0"/>
                <w:sz w:val="18"/>
                <w:szCs w:val="18"/>
              </w:rPr>
              <w:t>年</w:t>
            </w:r>
            <w:r w:rsidRPr="008A36BC">
              <w:rPr>
                <w:rFonts w:ascii="Arial" w:eastAsia="宋体" w:hAnsi="Arial" w:cs="Arial"/>
                <w:b/>
                <w:bCs/>
                <w:color w:val="000000"/>
                <w:kern w:val="0"/>
                <w:sz w:val="18"/>
                <w:szCs w:val="18"/>
              </w:rPr>
              <w:t>11</w:t>
            </w:r>
            <w:r w:rsidRPr="008A36BC">
              <w:rPr>
                <w:rFonts w:ascii="Arial" w:eastAsia="宋体" w:hAnsi="Arial" w:cs="Arial"/>
                <w:b/>
                <w:bCs/>
                <w:color w:val="000000"/>
                <w:kern w:val="0"/>
                <w:sz w:val="18"/>
                <w:szCs w:val="18"/>
              </w:rPr>
              <w:t>月</w:t>
            </w:r>
            <w:r w:rsidRPr="008A36BC">
              <w:rPr>
                <w:rFonts w:ascii="Arial" w:eastAsia="宋体" w:hAnsi="Arial" w:cs="Arial"/>
                <w:b/>
                <w:bCs/>
                <w:color w:val="000000"/>
                <w:kern w:val="0"/>
                <w:sz w:val="18"/>
                <w:szCs w:val="18"/>
              </w:rPr>
              <w:t>14</w:t>
            </w:r>
            <w:r w:rsidRPr="008A36BC">
              <w:rPr>
                <w:rFonts w:ascii="Arial" w:eastAsia="宋体" w:hAnsi="Arial" w:cs="Arial"/>
                <w:b/>
                <w:bCs/>
                <w:color w:val="000000"/>
                <w:kern w:val="0"/>
                <w:sz w:val="18"/>
                <w:szCs w:val="18"/>
              </w:rPr>
              <w:t>日</w:t>
            </w:r>
            <w:r w:rsidRPr="008A36BC">
              <w:rPr>
                <w:rFonts w:ascii="Arial" w:eastAsia="宋体" w:hAnsi="Arial" w:cs="Arial"/>
                <w:b/>
                <w:bCs/>
                <w:color w:val="000000"/>
                <w:kern w:val="0"/>
                <w:sz w:val="18"/>
                <w:szCs w:val="18"/>
              </w:rPr>
              <w:t>  14:00-16:00</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b/>
                <w:bCs/>
                <w:color w:val="000000"/>
                <w:kern w:val="0"/>
                <w:sz w:val="18"/>
                <w:szCs w:val="18"/>
              </w:rPr>
              <w:t>地点：逸夫楼</w:t>
            </w:r>
            <w:r w:rsidRPr="008A36BC">
              <w:rPr>
                <w:rFonts w:ascii="Arial" w:eastAsia="宋体" w:hAnsi="Arial" w:cs="Arial"/>
                <w:b/>
                <w:bCs/>
                <w:color w:val="000000"/>
                <w:kern w:val="0"/>
                <w:sz w:val="18"/>
                <w:szCs w:val="18"/>
              </w:rPr>
              <w:t>303</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 </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b/>
                <w:bCs/>
                <w:color w:val="000000"/>
                <w:kern w:val="0"/>
                <w:sz w:val="18"/>
                <w:szCs w:val="18"/>
              </w:rPr>
              <w:t>北京世纪瑞尔技术股份有限公司</w:t>
            </w:r>
          </w:p>
          <w:p w:rsidR="008A36BC" w:rsidRPr="008A36BC" w:rsidRDefault="008A36BC" w:rsidP="008A36BC">
            <w:pPr>
              <w:widowControl/>
              <w:jc w:val="left"/>
              <w:rPr>
                <w:rFonts w:ascii="Arial" w:eastAsia="宋体" w:hAnsi="Arial" w:cs="Arial"/>
                <w:color w:val="000000"/>
                <w:kern w:val="0"/>
                <w:sz w:val="18"/>
                <w:szCs w:val="18"/>
              </w:rPr>
            </w:pPr>
            <w:r w:rsidRPr="008A36BC">
              <w:rPr>
                <w:rFonts w:ascii="&quot;&quot;Calibri&quot;&quot;" w:eastAsia="宋体" w:hAnsi="&quot;&quot;Calibri&quot;&quot;" w:cs="Arial"/>
                <w:b/>
                <w:bCs/>
                <w:color w:val="000000"/>
                <w:kern w:val="0"/>
                <w:sz w:val="18"/>
                <w:szCs w:val="18"/>
              </w:rPr>
              <w:t>一、</w:t>
            </w:r>
            <w:r w:rsidRPr="008A36BC">
              <w:rPr>
                <w:rFonts w:ascii="Arial" w:eastAsia="宋体" w:hAnsi="Arial" w:cs="Arial"/>
                <w:b/>
                <w:bCs/>
                <w:color w:val="000000"/>
                <w:kern w:val="0"/>
                <w:sz w:val="18"/>
                <w:szCs w:val="18"/>
              </w:rPr>
              <w:t>             </w:t>
            </w:r>
            <w:r w:rsidRPr="008A36BC">
              <w:rPr>
                <w:rFonts w:ascii="Arial" w:eastAsia="宋体" w:hAnsi="Arial" w:cs="Arial"/>
                <w:b/>
                <w:bCs/>
                <w:color w:val="000000"/>
                <w:kern w:val="0"/>
                <w:sz w:val="18"/>
                <w:szCs w:val="18"/>
              </w:rPr>
              <w:t>公司简介</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    </w:t>
            </w:r>
            <w:r w:rsidRPr="008A36BC">
              <w:rPr>
                <w:rFonts w:ascii="Arial" w:eastAsia="宋体" w:hAnsi="Arial" w:cs="Arial"/>
                <w:color w:val="000000"/>
                <w:kern w:val="0"/>
                <w:sz w:val="18"/>
                <w:szCs w:val="18"/>
              </w:rPr>
              <w:t>北京世纪瑞尔技术股份有限公司于</w:t>
            </w:r>
            <w:r w:rsidRPr="008A36BC">
              <w:rPr>
                <w:rFonts w:ascii="Arial" w:eastAsia="宋体" w:hAnsi="Arial" w:cs="Arial"/>
                <w:color w:val="000000"/>
                <w:kern w:val="0"/>
                <w:sz w:val="18"/>
                <w:szCs w:val="18"/>
              </w:rPr>
              <w:t>1999</w:t>
            </w:r>
            <w:r w:rsidRPr="008A36BC">
              <w:rPr>
                <w:rFonts w:ascii="Arial" w:eastAsia="宋体" w:hAnsi="Arial" w:cs="Arial"/>
                <w:color w:val="000000"/>
                <w:kern w:val="0"/>
                <w:sz w:val="18"/>
                <w:szCs w:val="18"/>
              </w:rPr>
              <w:t>年</w:t>
            </w:r>
            <w:r w:rsidRPr="008A36BC">
              <w:rPr>
                <w:rFonts w:ascii="Arial" w:eastAsia="宋体" w:hAnsi="Arial" w:cs="Arial"/>
                <w:color w:val="000000"/>
                <w:kern w:val="0"/>
                <w:sz w:val="18"/>
                <w:szCs w:val="18"/>
              </w:rPr>
              <w:t>5</w:t>
            </w:r>
            <w:r w:rsidRPr="008A36BC">
              <w:rPr>
                <w:rFonts w:ascii="Arial" w:eastAsia="宋体" w:hAnsi="Arial" w:cs="Arial"/>
                <w:color w:val="000000"/>
                <w:kern w:val="0"/>
                <w:sz w:val="18"/>
                <w:szCs w:val="18"/>
              </w:rPr>
              <w:t>月在中关村国家自主创新示范区注册成立，注册资本</w:t>
            </w:r>
            <w:r w:rsidRPr="008A36BC">
              <w:rPr>
                <w:rFonts w:ascii="Arial" w:eastAsia="宋体" w:hAnsi="Arial" w:cs="Arial"/>
                <w:color w:val="000000"/>
                <w:kern w:val="0"/>
                <w:sz w:val="18"/>
                <w:szCs w:val="18"/>
              </w:rPr>
              <w:t>1.35</w:t>
            </w:r>
            <w:r w:rsidRPr="008A36BC">
              <w:rPr>
                <w:rFonts w:ascii="Arial" w:eastAsia="宋体" w:hAnsi="Arial" w:cs="Arial"/>
                <w:color w:val="000000"/>
                <w:kern w:val="0"/>
                <w:sz w:val="18"/>
                <w:szCs w:val="18"/>
              </w:rPr>
              <w:t>亿元。主要从事铁路行车安全监控系统产品的开发、生产和销售。通过十几年的发展，世纪瑞尔已成长为中国铁路行车安全监控领域市场占有率领先的厂商。</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世纪瑞尔依托拥有自主知识产权的核心技术，对铁路沿线的设备、设施、自然环境做全天候的监测、监控和安全预警，为铁路运输安全提供有力保障。作为中国铁路行车安全监控领域的领先者，世纪瑞尔对铁路部门在行车安全监控方面的需求有深入了解，产品的开发、技术更新都紧密结合铁路发展的实际需要，产品技术水平在国内处于领先地位。</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世纪瑞尔公司先后为铁路行业提供了动力环境监控系统、光纤在线监测系统、综合视频监控系统、铁路防灾安全监控系统、铁路行车安全综合监控系统和铁路车站建筑自动化系统（</w:t>
            </w:r>
            <w:r w:rsidRPr="008A36BC">
              <w:rPr>
                <w:rFonts w:ascii="Arial" w:eastAsia="宋体" w:hAnsi="Arial" w:cs="Arial"/>
                <w:color w:val="000000"/>
                <w:kern w:val="0"/>
                <w:sz w:val="18"/>
                <w:szCs w:val="18"/>
              </w:rPr>
              <w:t>BAS</w:t>
            </w:r>
            <w:r w:rsidRPr="008A36BC">
              <w:rPr>
                <w:rFonts w:ascii="Arial" w:eastAsia="宋体" w:hAnsi="Arial" w:cs="Arial"/>
                <w:color w:val="000000"/>
                <w:kern w:val="0"/>
                <w:sz w:val="18"/>
                <w:szCs w:val="18"/>
              </w:rPr>
              <w:t>）等监控产品。</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短短十几年间，公司迅速成长并发展壮大，于</w:t>
            </w:r>
            <w:r w:rsidRPr="008A36BC">
              <w:rPr>
                <w:rFonts w:ascii="&quot;&quot;Calibri&quot;&quot;" w:eastAsia="宋体" w:hAnsi="&quot;&quot;Calibri&quot;&quot;" w:cs="Arial"/>
                <w:color w:val="000000"/>
                <w:kern w:val="0"/>
                <w:sz w:val="18"/>
                <w:szCs w:val="18"/>
              </w:rPr>
              <w:t>2010</w:t>
            </w:r>
            <w:r w:rsidRPr="008A36BC">
              <w:rPr>
                <w:rFonts w:ascii="Arial" w:eastAsia="宋体" w:hAnsi="Arial" w:cs="Arial"/>
                <w:color w:val="000000"/>
                <w:kern w:val="0"/>
                <w:sz w:val="18"/>
                <w:szCs w:val="18"/>
              </w:rPr>
              <w:t>年在创业板上市（股票代码</w:t>
            </w:r>
            <w:r w:rsidRPr="008A36BC">
              <w:rPr>
                <w:rFonts w:ascii="&quot;&quot;Calibri&quot;&quot;" w:eastAsia="宋体" w:hAnsi="&quot;&quot;Calibri&quot;&quot;" w:cs="Arial"/>
                <w:color w:val="000000"/>
                <w:kern w:val="0"/>
                <w:sz w:val="18"/>
                <w:szCs w:val="18"/>
              </w:rPr>
              <w:t>300150</w:t>
            </w:r>
            <w:r w:rsidRPr="008A36BC">
              <w:rPr>
                <w:rFonts w:ascii="Arial" w:eastAsia="宋体" w:hAnsi="Arial" w:cs="Arial"/>
                <w:color w:val="000000"/>
                <w:kern w:val="0"/>
                <w:sz w:val="18"/>
                <w:szCs w:val="18"/>
              </w:rPr>
              <w:t>）。</w:t>
            </w:r>
          </w:p>
          <w:p w:rsidR="008A36BC" w:rsidRPr="008A36BC" w:rsidRDefault="008A36BC" w:rsidP="008A36BC">
            <w:pPr>
              <w:widowControl/>
              <w:jc w:val="left"/>
              <w:rPr>
                <w:rFonts w:ascii="Arial" w:eastAsia="宋体" w:hAnsi="Arial" w:cs="Arial"/>
                <w:color w:val="000000"/>
                <w:kern w:val="0"/>
                <w:sz w:val="18"/>
                <w:szCs w:val="18"/>
              </w:rPr>
            </w:pPr>
            <w:r w:rsidRPr="008A36BC">
              <w:rPr>
                <w:rFonts w:ascii="&quot;&quot;Calibri&quot;&quot;" w:eastAsia="宋体" w:hAnsi="&quot;&quot;Calibri&quot;&quot;" w:cs="Arial"/>
                <w:b/>
                <w:bCs/>
                <w:color w:val="000000"/>
                <w:kern w:val="0"/>
                <w:sz w:val="18"/>
                <w:szCs w:val="18"/>
              </w:rPr>
              <w:t>二、</w:t>
            </w:r>
            <w:r w:rsidRPr="008A36BC">
              <w:rPr>
                <w:rFonts w:ascii="Arial" w:eastAsia="宋体" w:hAnsi="Arial" w:cs="Arial"/>
                <w:b/>
                <w:bCs/>
                <w:color w:val="000000"/>
                <w:kern w:val="0"/>
                <w:sz w:val="18"/>
                <w:szCs w:val="18"/>
              </w:rPr>
              <w:t>             </w:t>
            </w:r>
            <w:r w:rsidRPr="008A36BC">
              <w:rPr>
                <w:rFonts w:ascii="Arial" w:eastAsia="宋体" w:hAnsi="Arial" w:cs="Arial"/>
                <w:b/>
                <w:bCs/>
                <w:color w:val="000000"/>
                <w:kern w:val="0"/>
                <w:sz w:val="18"/>
                <w:szCs w:val="18"/>
              </w:rPr>
              <w:t>招聘需求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5"/>
              <w:gridCol w:w="1230"/>
              <w:gridCol w:w="2190"/>
              <w:gridCol w:w="1009"/>
            </w:tblGrid>
            <w:tr w:rsidR="008A36BC" w:rsidRPr="008A36BC" w:rsidTr="008A36BC">
              <w:trPr>
                <w:tblCellSpacing w:w="15" w:type="dxa"/>
              </w:trPr>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b/>
                      <w:bCs/>
                      <w:kern w:val="0"/>
                      <w:sz w:val="24"/>
                      <w:szCs w:val="24"/>
                    </w:rPr>
                    <w:t>专业背景</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b/>
                      <w:bCs/>
                      <w:kern w:val="0"/>
                      <w:sz w:val="24"/>
                      <w:szCs w:val="24"/>
                    </w:rPr>
                    <w:t>学历背景</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b/>
                      <w:bCs/>
                      <w:kern w:val="0"/>
                      <w:sz w:val="24"/>
                      <w:szCs w:val="24"/>
                    </w:rPr>
                    <w:t>招聘岗位</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b/>
                      <w:bCs/>
                      <w:kern w:val="0"/>
                      <w:sz w:val="24"/>
                      <w:szCs w:val="24"/>
                    </w:rPr>
                    <w:t>人数需求</w:t>
                  </w:r>
                </w:p>
              </w:tc>
            </w:tr>
            <w:tr w:rsidR="008A36BC" w:rsidRPr="008A36BC" w:rsidTr="008A36BC">
              <w:trPr>
                <w:tblCellSpacing w:w="15" w:type="dxa"/>
              </w:trPr>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kern w:val="0"/>
                      <w:sz w:val="24"/>
                      <w:szCs w:val="24"/>
                    </w:rPr>
                    <w:t>自动化控制类</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kern w:val="0"/>
                      <w:sz w:val="24"/>
                      <w:szCs w:val="24"/>
                    </w:rPr>
                    <w:t>本科及以上</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kern w:val="0"/>
                      <w:sz w:val="24"/>
                      <w:szCs w:val="24"/>
                    </w:rPr>
                    <w:t>售前技术支持工程师</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quot;&quot;Calibri&quot;&quot;" w:eastAsia="宋体" w:hAnsi="&quot;&quot;Calibri&quot;&quot;" w:cs="宋体"/>
                      <w:kern w:val="0"/>
                      <w:sz w:val="24"/>
                      <w:szCs w:val="24"/>
                    </w:rPr>
                    <w:t>5</w:t>
                  </w:r>
                  <w:r w:rsidRPr="008A36BC">
                    <w:rPr>
                      <w:rFonts w:ascii="宋体" w:eastAsia="宋体" w:hAnsi="宋体" w:cs="宋体"/>
                      <w:kern w:val="0"/>
                      <w:sz w:val="24"/>
                      <w:szCs w:val="24"/>
                    </w:rPr>
                    <w:t>人</w:t>
                  </w:r>
                </w:p>
              </w:tc>
            </w:tr>
            <w:tr w:rsidR="008A36BC" w:rsidRPr="008A36BC" w:rsidTr="008A36BC">
              <w:trPr>
                <w:tblCellSpacing w:w="15" w:type="dxa"/>
              </w:trPr>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kern w:val="0"/>
                      <w:sz w:val="24"/>
                      <w:szCs w:val="24"/>
                    </w:rPr>
                    <w:t>电子信息工程类、计算机软件、通信工程类</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kern w:val="0"/>
                      <w:sz w:val="24"/>
                      <w:szCs w:val="24"/>
                    </w:rPr>
                    <w:t>硕士</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kern w:val="0"/>
                      <w:sz w:val="24"/>
                      <w:szCs w:val="24"/>
                    </w:rPr>
                    <w:t>软件工程师</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quot;&quot;Calibri&quot;&quot;" w:eastAsia="宋体" w:hAnsi="&quot;&quot;Calibri&quot;&quot;" w:cs="宋体"/>
                      <w:kern w:val="0"/>
                      <w:sz w:val="24"/>
                      <w:szCs w:val="24"/>
                    </w:rPr>
                    <w:t>4</w:t>
                  </w:r>
                  <w:r w:rsidRPr="008A36BC">
                    <w:rPr>
                      <w:rFonts w:ascii="宋体" w:eastAsia="宋体" w:hAnsi="宋体" w:cs="宋体"/>
                      <w:kern w:val="0"/>
                      <w:sz w:val="24"/>
                      <w:szCs w:val="24"/>
                    </w:rPr>
                    <w:t>人</w:t>
                  </w:r>
                </w:p>
              </w:tc>
            </w:tr>
            <w:tr w:rsidR="008A36BC" w:rsidRPr="008A36BC" w:rsidTr="008A36BC">
              <w:trPr>
                <w:tblCellSpacing w:w="15" w:type="dxa"/>
              </w:trPr>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kern w:val="0"/>
                      <w:sz w:val="24"/>
                      <w:szCs w:val="24"/>
                    </w:rPr>
                    <w:t>电子信息工程类、计算机硬件、通信工程类</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kern w:val="0"/>
                      <w:sz w:val="24"/>
                      <w:szCs w:val="24"/>
                    </w:rPr>
                    <w:t>硕士或博士</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宋体" w:eastAsia="宋体" w:hAnsi="宋体" w:cs="宋体"/>
                      <w:kern w:val="0"/>
                      <w:sz w:val="24"/>
                      <w:szCs w:val="24"/>
                    </w:rPr>
                    <w:t>硬件工程师</w:t>
                  </w:r>
                </w:p>
              </w:tc>
              <w:tc>
                <w:tcPr>
                  <w:tcW w:w="0" w:type="auto"/>
                  <w:tcMar>
                    <w:top w:w="0" w:type="dxa"/>
                    <w:left w:w="0" w:type="dxa"/>
                    <w:bottom w:w="0" w:type="dxa"/>
                    <w:right w:w="0" w:type="dxa"/>
                  </w:tcMar>
                  <w:vAlign w:val="center"/>
                  <w:hideMark/>
                </w:tcPr>
                <w:p w:rsidR="008A36BC" w:rsidRPr="008A36BC" w:rsidRDefault="008A36BC" w:rsidP="008A36BC">
                  <w:pPr>
                    <w:widowControl/>
                    <w:jc w:val="left"/>
                    <w:rPr>
                      <w:rFonts w:ascii="宋体" w:eastAsia="宋体" w:hAnsi="宋体" w:cs="宋体"/>
                      <w:kern w:val="0"/>
                      <w:sz w:val="24"/>
                      <w:szCs w:val="24"/>
                    </w:rPr>
                  </w:pPr>
                  <w:r w:rsidRPr="008A36BC">
                    <w:rPr>
                      <w:rFonts w:ascii="&quot;&quot;Calibri&quot;&quot;" w:eastAsia="宋体" w:hAnsi="&quot;&quot;Calibri&quot;&quot;" w:cs="宋体"/>
                      <w:kern w:val="0"/>
                      <w:sz w:val="24"/>
                      <w:szCs w:val="24"/>
                    </w:rPr>
                    <w:t>2</w:t>
                  </w:r>
                  <w:r w:rsidRPr="008A36BC">
                    <w:rPr>
                      <w:rFonts w:ascii="宋体" w:eastAsia="宋体" w:hAnsi="宋体" w:cs="宋体"/>
                      <w:kern w:val="0"/>
                      <w:sz w:val="24"/>
                      <w:szCs w:val="24"/>
                    </w:rPr>
                    <w:t>人</w:t>
                  </w:r>
                </w:p>
              </w:tc>
            </w:tr>
          </w:tbl>
          <w:p w:rsidR="008A36BC" w:rsidRPr="008A36BC" w:rsidRDefault="008A36BC" w:rsidP="008A36BC">
            <w:pPr>
              <w:widowControl/>
              <w:jc w:val="left"/>
              <w:rPr>
                <w:rFonts w:ascii="Arial" w:eastAsia="宋体" w:hAnsi="Arial" w:cs="Arial"/>
                <w:color w:val="000000"/>
                <w:kern w:val="0"/>
                <w:sz w:val="18"/>
                <w:szCs w:val="18"/>
              </w:rPr>
            </w:pPr>
            <w:r w:rsidRPr="008A36BC">
              <w:rPr>
                <w:rFonts w:ascii="&quot;&quot;Calibri&quot;&quot;" w:eastAsia="宋体" w:hAnsi="&quot;&quot;Calibri&quot;&quot;" w:cs="Arial"/>
                <w:color w:val="000000"/>
                <w:kern w:val="0"/>
                <w:sz w:val="18"/>
                <w:szCs w:val="18"/>
              </w:rPr>
              <w:t> </w:t>
            </w:r>
          </w:p>
          <w:p w:rsidR="008A36BC" w:rsidRPr="008A36BC" w:rsidRDefault="008A36BC" w:rsidP="008A36BC">
            <w:pPr>
              <w:widowControl/>
              <w:jc w:val="left"/>
              <w:rPr>
                <w:rFonts w:ascii="Arial" w:eastAsia="宋体" w:hAnsi="Arial" w:cs="Arial"/>
                <w:color w:val="000000"/>
                <w:kern w:val="0"/>
                <w:sz w:val="18"/>
                <w:szCs w:val="18"/>
              </w:rPr>
            </w:pPr>
            <w:r w:rsidRPr="008A36BC">
              <w:rPr>
                <w:rFonts w:ascii="&quot;&quot;Calibri&quot;&quot;" w:eastAsia="宋体" w:hAnsi="&quot;&quot;Calibri&quot;&quot;" w:cs="Arial"/>
                <w:b/>
                <w:bCs/>
                <w:color w:val="000000"/>
                <w:kern w:val="0"/>
                <w:sz w:val="18"/>
                <w:szCs w:val="18"/>
              </w:rPr>
              <w:t>三、</w:t>
            </w:r>
            <w:r w:rsidRPr="008A36BC">
              <w:rPr>
                <w:rFonts w:ascii="Arial" w:eastAsia="宋体" w:hAnsi="Arial" w:cs="Arial"/>
                <w:b/>
                <w:bCs/>
                <w:color w:val="000000"/>
                <w:kern w:val="0"/>
                <w:sz w:val="18"/>
                <w:szCs w:val="18"/>
              </w:rPr>
              <w:t>             </w:t>
            </w:r>
            <w:r w:rsidRPr="008A36BC">
              <w:rPr>
                <w:rFonts w:ascii="Arial" w:eastAsia="宋体" w:hAnsi="Arial" w:cs="Arial"/>
                <w:b/>
                <w:bCs/>
                <w:color w:val="000000"/>
                <w:kern w:val="0"/>
                <w:sz w:val="18"/>
                <w:szCs w:val="18"/>
              </w:rPr>
              <w:t>联系方式</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公司地址：北京市上地信息路</w:t>
            </w:r>
            <w:r w:rsidRPr="008A36BC">
              <w:rPr>
                <w:rFonts w:ascii="&quot;&quot;Calibri&quot;&quot;" w:eastAsia="宋体" w:hAnsi="&quot;&quot;Calibri&quot;&quot;" w:cs="Arial"/>
                <w:color w:val="000000"/>
                <w:kern w:val="0"/>
                <w:sz w:val="18"/>
                <w:szCs w:val="18"/>
              </w:rPr>
              <w:t>22</w:t>
            </w:r>
            <w:r w:rsidRPr="008A36BC">
              <w:rPr>
                <w:rFonts w:ascii="Arial" w:eastAsia="宋体" w:hAnsi="Arial" w:cs="Arial"/>
                <w:color w:val="000000"/>
                <w:kern w:val="0"/>
                <w:sz w:val="18"/>
                <w:szCs w:val="18"/>
              </w:rPr>
              <w:t>号实创科技综合大厦东区</w:t>
            </w:r>
            <w:r w:rsidRPr="008A36BC">
              <w:rPr>
                <w:rFonts w:ascii="&quot;&quot;Calibri&quot;&quot;" w:eastAsia="宋体" w:hAnsi="&quot;&quot;Calibri&quot;&quot;" w:cs="Arial"/>
                <w:color w:val="000000"/>
                <w:kern w:val="0"/>
                <w:sz w:val="18"/>
                <w:szCs w:val="18"/>
              </w:rPr>
              <w:t>9</w:t>
            </w:r>
            <w:r w:rsidRPr="008A36BC">
              <w:rPr>
                <w:rFonts w:ascii="Arial" w:eastAsia="宋体" w:hAnsi="Arial" w:cs="Arial"/>
                <w:color w:val="000000"/>
                <w:kern w:val="0"/>
                <w:sz w:val="18"/>
                <w:szCs w:val="18"/>
              </w:rPr>
              <w:t>、</w:t>
            </w:r>
            <w:r w:rsidRPr="008A36BC">
              <w:rPr>
                <w:rFonts w:ascii="&quot;&quot;Calibri&quot;&quot;" w:eastAsia="宋体" w:hAnsi="&quot;&quot;Calibri&quot;&quot;" w:cs="Arial"/>
                <w:color w:val="000000"/>
                <w:kern w:val="0"/>
                <w:sz w:val="18"/>
                <w:szCs w:val="18"/>
              </w:rPr>
              <w:t>10</w:t>
            </w:r>
            <w:r w:rsidRPr="008A36BC">
              <w:rPr>
                <w:rFonts w:ascii="Arial" w:eastAsia="宋体" w:hAnsi="Arial" w:cs="Arial"/>
                <w:color w:val="000000"/>
                <w:kern w:val="0"/>
                <w:sz w:val="18"/>
                <w:szCs w:val="18"/>
              </w:rPr>
              <w:t>层</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联系电话：</w:t>
            </w:r>
            <w:r w:rsidRPr="008A36BC">
              <w:rPr>
                <w:rFonts w:ascii="&quot;&quot;Calibri&quot;&quot;" w:eastAsia="宋体" w:hAnsi="&quot;&quot;Calibri&quot;&quot;" w:cs="Arial"/>
                <w:color w:val="000000"/>
                <w:kern w:val="0"/>
                <w:sz w:val="18"/>
                <w:szCs w:val="18"/>
              </w:rPr>
              <w:t>010-62962872</w:t>
            </w:r>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联系人：韩俊杰</w:t>
            </w:r>
          </w:p>
          <w:p w:rsidR="008A36BC" w:rsidRPr="008A36BC" w:rsidRDefault="008A36BC" w:rsidP="008A36BC">
            <w:pPr>
              <w:widowControl/>
              <w:jc w:val="left"/>
              <w:rPr>
                <w:rFonts w:ascii="Arial" w:eastAsia="宋体" w:hAnsi="Arial" w:cs="Arial"/>
                <w:color w:val="000000"/>
                <w:kern w:val="0"/>
                <w:sz w:val="18"/>
                <w:szCs w:val="18"/>
              </w:rPr>
            </w:pPr>
            <w:r w:rsidRPr="008A36BC">
              <w:rPr>
                <w:rFonts w:ascii="&quot;&quot;Calibri&quot;&quot;" w:eastAsia="宋体" w:hAnsi="&quot;&quot;Calibri&quot;&quot;" w:cs="Arial"/>
                <w:color w:val="000000"/>
                <w:kern w:val="0"/>
                <w:sz w:val="18"/>
                <w:szCs w:val="18"/>
              </w:rPr>
              <w:t>E-mail</w:t>
            </w:r>
            <w:r w:rsidRPr="008A36BC">
              <w:rPr>
                <w:rFonts w:ascii="Arial" w:eastAsia="宋体" w:hAnsi="Arial" w:cs="Arial"/>
                <w:color w:val="000000"/>
                <w:kern w:val="0"/>
                <w:sz w:val="18"/>
                <w:szCs w:val="18"/>
              </w:rPr>
              <w:t>：</w:t>
            </w:r>
            <w:hyperlink r:id="rId5" w:history="1">
              <w:r w:rsidRPr="008A36BC">
                <w:rPr>
                  <w:rFonts w:ascii="&quot;&quot;Calibri&quot;&quot;" w:eastAsia="宋体" w:hAnsi="&quot;&quot;Calibri&quot;&quot;" w:cs="Arial"/>
                  <w:color w:val="333333"/>
                  <w:kern w:val="0"/>
                  <w:sz w:val="18"/>
                  <w:szCs w:val="18"/>
                  <w:u w:val="single"/>
                </w:rPr>
                <w:t>hanjunjie@c-real.com.cn</w:t>
              </w:r>
            </w:hyperlink>
          </w:p>
          <w:p w:rsidR="008A36BC" w:rsidRPr="008A36BC" w:rsidRDefault="008A36BC" w:rsidP="008A36BC">
            <w:pPr>
              <w:widowControl/>
              <w:jc w:val="left"/>
              <w:rPr>
                <w:rFonts w:ascii="Arial" w:eastAsia="宋体" w:hAnsi="Arial" w:cs="Arial"/>
                <w:color w:val="000000"/>
                <w:kern w:val="0"/>
                <w:sz w:val="18"/>
                <w:szCs w:val="18"/>
              </w:rPr>
            </w:pPr>
            <w:r w:rsidRPr="008A36BC">
              <w:rPr>
                <w:rFonts w:ascii="Arial" w:eastAsia="宋体" w:hAnsi="Arial" w:cs="Arial"/>
                <w:color w:val="000000"/>
                <w:kern w:val="0"/>
                <w:sz w:val="18"/>
                <w:szCs w:val="18"/>
              </w:rPr>
              <w:t>公司网址：</w:t>
            </w:r>
            <w:hyperlink r:id="rId6" w:history="1">
              <w:r w:rsidRPr="008A36BC">
                <w:rPr>
                  <w:rFonts w:ascii="&quot;&quot;Calibri&quot;&quot;" w:eastAsia="宋体" w:hAnsi="&quot;&quot;Calibri&quot;&quot;" w:cs="Arial"/>
                  <w:color w:val="333333"/>
                  <w:kern w:val="0"/>
                  <w:sz w:val="18"/>
                  <w:szCs w:val="18"/>
                  <w:u w:val="single"/>
                </w:rPr>
                <w:t>www.c-real.com.cn</w:t>
              </w:r>
            </w:hyperlink>
          </w:p>
        </w:tc>
      </w:tr>
    </w:tbl>
    <w:p w:rsidR="00C71104" w:rsidRPr="008A36BC" w:rsidRDefault="00C71104">
      <w:bookmarkStart w:id="1" w:name="_GoBack"/>
      <w:bookmarkEnd w:id="1"/>
    </w:p>
    <w:sectPr w:rsidR="00C71104" w:rsidRPr="008A3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Calibri&quot;&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751"/>
    <w:rsid w:val="00860751"/>
    <w:rsid w:val="008A36BC"/>
    <w:rsid w:val="00C7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8A36BC"/>
  </w:style>
  <w:style w:type="paragraph" w:customStyle="1" w:styleId="msonormal0">
    <w:name w:val="&quot;&quot;msonormal&quot;&quot;"/>
    <w:basedOn w:val="a"/>
    <w:rsid w:val="008A36BC"/>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quot;&quot;msolistparagraph&quot;&quot;"/>
    <w:basedOn w:val="a"/>
    <w:rsid w:val="008A36B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A36BC"/>
  </w:style>
  <w:style w:type="character" w:styleId="a3">
    <w:name w:val="Hyperlink"/>
    <w:basedOn w:val="a0"/>
    <w:uiPriority w:val="99"/>
    <w:semiHidden/>
    <w:unhideWhenUsed/>
    <w:rsid w:val="008A36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8A36BC"/>
  </w:style>
  <w:style w:type="paragraph" w:customStyle="1" w:styleId="msonormal0">
    <w:name w:val="&quot;&quot;msonormal&quot;&quot;"/>
    <w:basedOn w:val="a"/>
    <w:rsid w:val="008A36BC"/>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quot;&quot;msolistparagraph&quot;&quot;"/>
    <w:basedOn w:val="a"/>
    <w:rsid w:val="008A36B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A36BC"/>
  </w:style>
  <w:style w:type="character" w:styleId="a3">
    <w:name w:val="Hyperlink"/>
    <w:basedOn w:val="a0"/>
    <w:uiPriority w:val="99"/>
    <w:semiHidden/>
    <w:unhideWhenUsed/>
    <w:rsid w:val="008A3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10371">
      <w:bodyDiv w:val="1"/>
      <w:marLeft w:val="0"/>
      <w:marRight w:val="0"/>
      <w:marTop w:val="0"/>
      <w:marBottom w:val="0"/>
      <w:divBdr>
        <w:top w:val="none" w:sz="0" w:space="0" w:color="auto"/>
        <w:left w:val="none" w:sz="0" w:space="0" w:color="auto"/>
        <w:bottom w:val="none" w:sz="0" w:space="0" w:color="auto"/>
        <w:right w:val="none" w:sz="0" w:space="0" w:color="auto"/>
      </w:divBdr>
      <w:divsChild>
        <w:div w:id="2112583528">
          <w:marLeft w:val="0"/>
          <w:marRight w:val="0"/>
          <w:marTop w:val="0"/>
          <w:marBottom w:val="0"/>
          <w:divBdr>
            <w:top w:val="none" w:sz="0" w:space="0" w:color="auto"/>
            <w:left w:val="none" w:sz="0" w:space="0" w:color="auto"/>
            <w:bottom w:val="none" w:sz="0" w:space="0" w:color="auto"/>
            <w:right w:val="none" w:sz="0" w:space="0" w:color="auto"/>
          </w:divBdr>
        </w:div>
        <w:div w:id="1599868694">
          <w:marLeft w:val="0"/>
          <w:marRight w:val="0"/>
          <w:marTop w:val="0"/>
          <w:marBottom w:val="0"/>
          <w:divBdr>
            <w:top w:val="none" w:sz="0" w:space="0" w:color="auto"/>
            <w:left w:val="none" w:sz="0" w:space="0" w:color="auto"/>
            <w:bottom w:val="none" w:sz="0" w:space="0" w:color="auto"/>
            <w:right w:val="none" w:sz="0" w:space="0" w:color="auto"/>
          </w:divBdr>
        </w:div>
        <w:div w:id="487357547">
          <w:marLeft w:val="375"/>
          <w:marRight w:val="225"/>
          <w:marTop w:val="150"/>
          <w:marBottom w:val="150"/>
          <w:divBdr>
            <w:top w:val="none" w:sz="0" w:space="0" w:color="auto"/>
            <w:left w:val="none" w:sz="0" w:space="0" w:color="auto"/>
            <w:bottom w:val="none" w:sz="0" w:space="0" w:color="auto"/>
            <w:right w:val="none" w:sz="0" w:space="0" w:color="auto"/>
          </w:divBdr>
          <w:divsChild>
            <w:div w:id="753552463">
              <w:marLeft w:val="0"/>
              <w:marRight w:val="0"/>
              <w:marTop w:val="0"/>
              <w:marBottom w:val="0"/>
              <w:divBdr>
                <w:top w:val="none" w:sz="0" w:space="0" w:color="auto"/>
                <w:left w:val="none" w:sz="0" w:space="0" w:color="auto"/>
                <w:bottom w:val="none" w:sz="0" w:space="0" w:color="auto"/>
                <w:right w:val="none" w:sz="0" w:space="0" w:color="auto"/>
              </w:divBdr>
              <w:divsChild>
                <w:div w:id="964233819">
                  <w:marLeft w:val="0"/>
                  <w:marRight w:val="0"/>
                  <w:marTop w:val="0"/>
                  <w:marBottom w:val="0"/>
                  <w:divBdr>
                    <w:top w:val="none" w:sz="0" w:space="0" w:color="auto"/>
                    <w:left w:val="none" w:sz="0" w:space="0" w:color="auto"/>
                    <w:bottom w:val="none" w:sz="0" w:space="0" w:color="auto"/>
                    <w:right w:val="none" w:sz="0" w:space="0" w:color="auto"/>
                  </w:divBdr>
                </w:div>
                <w:div w:id="1317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126cc68f1cae/__rpNCPJyxtPlugin0x1WAR0x1ncpJyxtPlugin0x1INSTANCE0x1846303345zIlx_action/one/__rpNCPJyxtPlugin0x1WAR0x1ncpJyxtPlugin0x1INSTANCE0x1846303345zIlx_form-submit/%22%22http:/www.c-real.com.cn/%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126cc68f1cae/__rpNCPJyxtPlugin0x1WAR0x1ncpJyxtPlugin0x1INSTANCE0x1846303345zIlx_action/one/__rpNCPJyxtPlugin0x1WAR0x1ncpJyxtPlugin0x1INSTANCE0x1846303345zIlx_form-submit/%22%22mailto:hanjunjie@c-real.com.cn%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wzs</dc:creator>
  <cp:keywords/>
  <dc:description/>
  <cp:lastModifiedBy>wzs</cp:lastModifiedBy>
  <cp:revision>3</cp:revision>
  <dcterms:created xsi:type="dcterms:W3CDTF">2013-11-11T10:13:00Z</dcterms:created>
  <dcterms:modified xsi:type="dcterms:W3CDTF">2013-11-11T10:13:00Z</dcterms:modified>
</cp:coreProperties>
</file>