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C4C8D" w:rsidRPr="005C4C8D" w:rsidTr="005C4C8D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C8D" w:rsidRPr="005C4C8D" w:rsidRDefault="005C4C8D" w:rsidP="005C4C8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中建三局北京分公司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5C4C8D" w:rsidRPr="005C4C8D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5C4C8D" w:rsidRPr="005C4C8D" w:rsidRDefault="005C4C8D" w:rsidP="005C4C8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4C8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C8D" w:rsidRPr="005C4C8D" w:rsidRDefault="005C4C8D" w:rsidP="005C4C8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C4C8D" w:rsidRPr="005C4C8D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5C4C8D" w:rsidRPr="005C4C8D" w:rsidRDefault="005C4C8D" w:rsidP="005C4C8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4C8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C8D" w:rsidRPr="005C4C8D" w:rsidRDefault="005C4C8D" w:rsidP="005C4C8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C4C8D" w:rsidRPr="005C4C8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C4C8D" w:rsidRPr="005C4C8D" w:rsidRDefault="005C4C8D" w:rsidP="005C4C8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4C8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C8D" w:rsidRPr="005C4C8D" w:rsidRDefault="005C4C8D" w:rsidP="005C4C8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C4C8D" w:rsidRPr="005C4C8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C4C8D" w:rsidRPr="005C4C8D" w:rsidRDefault="005C4C8D" w:rsidP="005C4C8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4C8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C8D" w:rsidRPr="005C4C8D" w:rsidRDefault="005C4C8D" w:rsidP="005C4C8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4C8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5C4C8D" w:rsidRPr="005C4C8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C4C8D" w:rsidRPr="005C4C8D" w:rsidRDefault="005C4C8D" w:rsidP="005C4C8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4C8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C8D" w:rsidRPr="005C4C8D" w:rsidRDefault="005C4C8D" w:rsidP="005C4C8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C4C8D" w:rsidRPr="005C4C8D" w:rsidRDefault="005C4C8D" w:rsidP="005C4C8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5C4C8D" w:rsidRPr="005C4C8D" w:rsidRDefault="005C4C8D" w:rsidP="005C4C8D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C4C8D" w:rsidRPr="005C4C8D" w:rsidTr="005C4C8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5C4C8D" w:rsidRPr="005C4C8D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5C4C8D" w:rsidRPr="005C4C8D" w:rsidRDefault="005C4C8D" w:rsidP="005C4C8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4C8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5C4C8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5C4C8D" w:rsidRPr="005C4C8D" w:rsidRDefault="005C4C8D" w:rsidP="005C4C8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4C8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5C4C8D" w:rsidRPr="005C4C8D" w:rsidRDefault="005C4C8D" w:rsidP="005C4C8D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C4C8D" w:rsidRPr="005C4C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C4C8D" w:rsidRPr="005C4C8D" w:rsidRDefault="005C4C8D" w:rsidP="005C4C8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4C8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5C4C8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C8D" w:rsidRPr="005C4C8D" w:rsidRDefault="005C4C8D" w:rsidP="005C4C8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4C8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5C4C8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 11:30:00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4C8D" w:rsidRPr="005C4C8D" w:rsidRDefault="005C4C8D" w:rsidP="005C4C8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C4C8D" w:rsidRPr="005C4C8D" w:rsidRDefault="005C4C8D" w:rsidP="005C4C8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5C4C8D" w:rsidRPr="005C4C8D" w:rsidRDefault="005C4C8D" w:rsidP="005C4C8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5C4C8D" w:rsidRPr="005C4C8D" w:rsidRDefault="005C4C8D" w:rsidP="005C4C8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一、需求专业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土木工程专业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二、招聘条件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、学历：全日制本科及以上学历。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、基本要求：身体健康；在校期间学习成绩优良，专业课程无补考；本科生英语国家四级以上、研究生英语六级以上水平；熟练操作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word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excel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等软件。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三、入职待遇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、办理武汉市户籍，个人可自行迁往原籍。部分优秀毕业生可解决北京市户口。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、公司为员工缴纳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五险</w:t>
            </w:r>
            <w:proofErr w:type="gramStart"/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金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，提供免费食宿。员工享受企业补充医疗报销福利。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、享受公司正式员工相应的薪酬福利待遇。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、公司为员工提供在职学历和学位进修机会。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四、工作地点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北京、天津、石家庄、沈阳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五、招聘流程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（一）简历投递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、宣讲会现场投递简历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、直接以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 “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姓名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”+“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学校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”+ “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专业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”+“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性别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命名邮件发送到以下邮箱：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cscec3bbjhr@126.com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。（另附成绩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单一张）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（二）面试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通过简历筛选的同学，公司将分批安排面试和心理测评。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（四）签约面谈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通过面试的同学将与人力资源部负责人进行签约面谈。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（五）签约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面谈合格者，签订就业协议书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六、公司联系方式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地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址：北京市海淀区板井路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69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号世纪金源商务中心东区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层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邮政编码：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100097                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传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真：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010-88436491</w:t>
            </w:r>
          </w:p>
          <w:p w:rsidR="005C4C8D" w:rsidRPr="005C4C8D" w:rsidRDefault="005C4C8D" w:rsidP="005C4C8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联系电话：</w:t>
            </w:r>
            <w:r w:rsidRPr="005C4C8D">
              <w:rPr>
                <w:rFonts w:ascii="Arial" w:eastAsia="宋体" w:hAnsi="Arial" w:cs="Arial"/>
                <w:kern w:val="0"/>
                <w:sz w:val="18"/>
                <w:szCs w:val="18"/>
              </w:rPr>
              <w:t>010-88438080-526     </w:t>
            </w:r>
          </w:p>
        </w:tc>
      </w:tr>
    </w:tbl>
    <w:p w:rsidR="00D733EE" w:rsidRPr="005C4C8D" w:rsidRDefault="00D733EE">
      <w:bookmarkStart w:id="0" w:name="_GoBack"/>
      <w:bookmarkEnd w:id="0"/>
    </w:p>
    <w:sectPr w:rsidR="00D733EE" w:rsidRPr="005C4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B0"/>
    <w:rsid w:val="005C4C8D"/>
    <w:rsid w:val="00797CB0"/>
    <w:rsid w:val="00D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5C4C8D"/>
  </w:style>
  <w:style w:type="paragraph" w:customStyle="1" w:styleId="p0">
    <w:name w:val="&quot;&quot;&quot;&quot;p0&quot;&quot;&quot;&quot;"/>
    <w:basedOn w:val="a"/>
    <w:rsid w:val="005C4C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5C4C8D"/>
  </w:style>
  <w:style w:type="paragraph" w:customStyle="1" w:styleId="p0">
    <w:name w:val="&quot;&quot;&quot;&quot;p0&quot;&quot;&quot;&quot;"/>
    <w:basedOn w:val="a"/>
    <w:rsid w:val="005C4C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81371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4785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9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74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05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06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90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4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3</cp:revision>
  <dcterms:created xsi:type="dcterms:W3CDTF">2013-10-27T04:56:00Z</dcterms:created>
  <dcterms:modified xsi:type="dcterms:W3CDTF">2013-10-27T04:56:00Z</dcterms:modified>
</cp:coreProperties>
</file>