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F527FC" w:rsidRPr="00F527FC" w:rsidTr="00F527FC">
        <w:trPr>
          <w:tblCellSpacing w:w="0" w:type="dxa"/>
        </w:trPr>
        <w:tc>
          <w:tcPr>
            <w:tcW w:w="0" w:type="auto"/>
            <w:vAlign w:val="center"/>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广州瀚阳工程咨询有限公司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F527FC" w:rsidRPr="00F527FC">
              <w:trPr>
                <w:tblCellSpacing w:w="0" w:type="dxa"/>
              </w:trPr>
              <w:tc>
                <w:tcPr>
                  <w:tcW w:w="50" w:type="pct"/>
                  <w:noWrap/>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所属行业：</w:t>
                  </w:r>
                </w:p>
              </w:tc>
              <w:tc>
                <w:tcPr>
                  <w:tcW w:w="0" w:type="auto"/>
                  <w:vAlign w:val="center"/>
                  <w:hideMark/>
                </w:tcPr>
                <w:p w:rsidR="00F527FC" w:rsidRPr="00F527FC" w:rsidRDefault="00F527FC" w:rsidP="00F527FC">
                  <w:pPr>
                    <w:widowControl/>
                    <w:jc w:val="left"/>
                    <w:rPr>
                      <w:rFonts w:ascii="Arial" w:eastAsia="宋体" w:hAnsi="Arial" w:cs="Arial"/>
                      <w:kern w:val="0"/>
                      <w:sz w:val="18"/>
                      <w:szCs w:val="18"/>
                    </w:rPr>
                  </w:pPr>
                </w:p>
              </w:tc>
            </w:tr>
            <w:tr w:rsidR="00F527FC" w:rsidRPr="00F527FC">
              <w:trPr>
                <w:tblCellSpacing w:w="0" w:type="dxa"/>
              </w:trPr>
              <w:tc>
                <w:tcPr>
                  <w:tcW w:w="50" w:type="pct"/>
                  <w:noWrap/>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公司地区：</w:t>
                  </w:r>
                </w:p>
              </w:tc>
              <w:tc>
                <w:tcPr>
                  <w:tcW w:w="0" w:type="auto"/>
                  <w:vAlign w:val="center"/>
                  <w:hideMark/>
                </w:tcPr>
                <w:p w:rsidR="00F527FC" w:rsidRPr="00F527FC" w:rsidRDefault="00F527FC" w:rsidP="00F527FC">
                  <w:pPr>
                    <w:widowControl/>
                    <w:jc w:val="left"/>
                    <w:rPr>
                      <w:rFonts w:ascii="Arial" w:eastAsia="宋体" w:hAnsi="Arial" w:cs="Arial"/>
                      <w:kern w:val="0"/>
                      <w:sz w:val="18"/>
                      <w:szCs w:val="18"/>
                    </w:rPr>
                  </w:pPr>
                </w:p>
              </w:tc>
            </w:tr>
            <w:tr w:rsidR="00F527FC" w:rsidRPr="00F527FC">
              <w:trPr>
                <w:tblCellSpacing w:w="0" w:type="dxa"/>
              </w:trPr>
              <w:tc>
                <w:tcPr>
                  <w:tcW w:w="50" w:type="pct"/>
                  <w:noWrap/>
                  <w:vAlign w:val="center"/>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公司类型：</w:t>
                  </w:r>
                </w:p>
              </w:tc>
              <w:tc>
                <w:tcPr>
                  <w:tcW w:w="0" w:type="auto"/>
                  <w:vAlign w:val="center"/>
                  <w:hideMark/>
                </w:tcPr>
                <w:p w:rsidR="00F527FC" w:rsidRPr="00F527FC" w:rsidRDefault="00F527FC" w:rsidP="00F527FC">
                  <w:pPr>
                    <w:widowControl/>
                    <w:jc w:val="left"/>
                    <w:rPr>
                      <w:rFonts w:ascii="Arial" w:eastAsia="宋体" w:hAnsi="Arial" w:cs="Arial"/>
                      <w:kern w:val="0"/>
                      <w:sz w:val="18"/>
                      <w:szCs w:val="18"/>
                    </w:rPr>
                  </w:pPr>
                </w:p>
              </w:tc>
            </w:tr>
            <w:tr w:rsidR="00F527FC" w:rsidRPr="00F527FC">
              <w:trPr>
                <w:tblCellSpacing w:w="0" w:type="dxa"/>
              </w:trPr>
              <w:tc>
                <w:tcPr>
                  <w:tcW w:w="50" w:type="pct"/>
                  <w:noWrap/>
                  <w:vAlign w:val="center"/>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公司性质：</w:t>
                  </w:r>
                </w:p>
              </w:tc>
              <w:tc>
                <w:tcPr>
                  <w:tcW w:w="0" w:type="auto"/>
                  <w:vAlign w:val="center"/>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企业</w:t>
                  </w:r>
                </w:p>
              </w:tc>
            </w:tr>
            <w:tr w:rsidR="00F527FC" w:rsidRPr="00F527FC">
              <w:trPr>
                <w:tblCellSpacing w:w="0" w:type="dxa"/>
              </w:trPr>
              <w:tc>
                <w:tcPr>
                  <w:tcW w:w="50" w:type="pct"/>
                  <w:noWrap/>
                  <w:vAlign w:val="center"/>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隶属部门：</w:t>
                  </w:r>
                </w:p>
              </w:tc>
              <w:tc>
                <w:tcPr>
                  <w:tcW w:w="0" w:type="auto"/>
                  <w:vAlign w:val="center"/>
                  <w:hideMark/>
                </w:tcPr>
                <w:p w:rsidR="00F527FC" w:rsidRPr="00F527FC" w:rsidRDefault="00F527FC" w:rsidP="00F527FC">
                  <w:pPr>
                    <w:widowControl/>
                    <w:jc w:val="left"/>
                    <w:rPr>
                      <w:rFonts w:ascii="Arial" w:eastAsia="宋体" w:hAnsi="Arial" w:cs="Arial"/>
                      <w:kern w:val="0"/>
                      <w:sz w:val="18"/>
                      <w:szCs w:val="18"/>
                    </w:rPr>
                  </w:pPr>
                </w:p>
              </w:tc>
            </w:tr>
          </w:tbl>
          <w:p w:rsidR="00F527FC" w:rsidRPr="00F527FC" w:rsidRDefault="00F527FC" w:rsidP="00F527FC">
            <w:pPr>
              <w:widowControl/>
              <w:jc w:val="left"/>
              <w:rPr>
                <w:rFonts w:ascii="Arial" w:eastAsia="宋体" w:hAnsi="Arial" w:cs="Arial"/>
                <w:kern w:val="0"/>
                <w:sz w:val="18"/>
                <w:szCs w:val="18"/>
              </w:rPr>
            </w:pPr>
          </w:p>
        </w:tc>
      </w:tr>
    </w:tbl>
    <w:p w:rsidR="00F527FC" w:rsidRPr="00F527FC" w:rsidRDefault="00F527FC" w:rsidP="00F527FC">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F527FC" w:rsidRPr="00F527FC" w:rsidTr="00F527F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F527FC" w:rsidRPr="00F527FC">
              <w:trPr>
                <w:tblCellSpacing w:w="0" w:type="dxa"/>
              </w:trPr>
              <w:tc>
                <w:tcPr>
                  <w:tcW w:w="1900" w:type="pct"/>
                  <w:vAlign w:val="center"/>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招聘会地点：</w:t>
                  </w:r>
                  <w:r w:rsidRPr="00F527FC">
                    <w:rPr>
                      <w:rFonts w:ascii="Arial" w:eastAsia="宋体" w:hAnsi="Arial" w:cs="Arial"/>
                      <w:kern w:val="0"/>
                      <w:sz w:val="18"/>
                      <w:szCs w:val="18"/>
                    </w:rPr>
                    <w:t>YF303 </w:t>
                  </w:r>
                </w:p>
              </w:tc>
              <w:tc>
                <w:tcPr>
                  <w:tcW w:w="1900" w:type="pct"/>
                  <w:vAlign w:val="center"/>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招聘会类型：校内</w:t>
                  </w:r>
                </w:p>
              </w:tc>
              <w:tc>
                <w:tcPr>
                  <w:tcW w:w="50" w:type="pct"/>
                  <w:vMerge w:val="restart"/>
                  <w:noWrap/>
                  <w:vAlign w:val="bottom"/>
                  <w:hideMark/>
                </w:tcPr>
                <w:p w:rsidR="00F527FC" w:rsidRPr="00F527FC" w:rsidRDefault="00F527FC" w:rsidP="00F527FC">
                  <w:pPr>
                    <w:widowControl/>
                    <w:jc w:val="center"/>
                    <w:rPr>
                      <w:rFonts w:ascii="Arial" w:eastAsia="宋体" w:hAnsi="Arial" w:cs="Arial"/>
                      <w:kern w:val="0"/>
                      <w:sz w:val="18"/>
                      <w:szCs w:val="18"/>
                    </w:rPr>
                  </w:pPr>
                </w:p>
              </w:tc>
            </w:tr>
            <w:tr w:rsidR="00F527FC" w:rsidRPr="00F527FC">
              <w:trPr>
                <w:tblCellSpacing w:w="0" w:type="dxa"/>
              </w:trPr>
              <w:tc>
                <w:tcPr>
                  <w:tcW w:w="0" w:type="auto"/>
                  <w:vAlign w:val="center"/>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开始时间：</w:t>
                  </w:r>
                  <w:r w:rsidRPr="00F527FC">
                    <w:rPr>
                      <w:rFonts w:ascii="Arial" w:eastAsia="宋体" w:hAnsi="Arial" w:cs="Arial"/>
                      <w:kern w:val="0"/>
                      <w:sz w:val="18"/>
                      <w:szCs w:val="18"/>
                    </w:rPr>
                    <w:t>2013-11-1 14:00:00</w:t>
                  </w:r>
                </w:p>
              </w:tc>
              <w:tc>
                <w:tcPr>
                  <w:tcW w:w="0" w:type="auto"/>
                  <w:vAlign w:val="center"/>
                  <w:hideMark/>
                </w:tcPr>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结束时间：</w:t>
                  </w:r>
                  <w:r w:rsidRPr="00F527FC">
                    <w:rPr>
                      <w:rFonts w:ascii="Arial" w:eastAsia="宋体" w:hAnsi="Arial" w:cs="Arial"/>
                      <w:kern w:val="0"/>
                      <w:sz w:val="18"/>
                      <w:szCs w:val="18"/>
                    </w:rPr>
                    <w:t>2013-11-1 17:00:00</w:t>
                  </w:r>
                </w:p>
              </w:tc>
              <w:tc>
                <w:tcPr>
                  <w:tcW w:w="0" w:type="auto"/>
                  <w:vMerge/>
                  <w:vAlign w:val="center"/>
                  <w:hideMark/>
                </w:tcPr>
                <w:p w:rsidR="00F527FC" w:rsidRPr="00F527FC" w:rsidRDefault="00F527FC" w:rsidP="00F527FC">
                  <w:pPr>
                    <w:widowControl/>
                    <w:jc w:val="left"/>
                    <w:rPr>
                      <w:rFonts w:ascii="Arial" w:eastAsia="宋体" w:hAnsi="Arial" w:cs="Arial"/>
                      <w:kern w:val="0"/>
                      <w:sz w:val="18"/>
                      <w:szCs w:val="18"/>
                    </w:rPr>
                  </w:pPr>
                </w:p>
              </w:tc>
            </w:tr>
          </w:tbl>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br/>
            </w:r>
          </w:p>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招聘会内容：</w:t>
            </w:r>
          </w:p>
          <w:p w:rsidR="00F527FC" w:rsidRPr="00F527FC" w:rsidRDefault="00F527FC" w:rsidP="00F527FC">
            <w:pPr>
              <w:widowControl/>
              <w:jc w:val="left"/>
              <w:rPr>
                <w:rFonts w:ascii="Arial" w:eastAsia="宋体" w:hAnsi="Arial" w:cs="Arial"/>
                <w:kern w:val="0"/>
                <w:sz w:val="18"/>
                <w:szCs w:val="18"/>
              </w:rPr>
            </w:pPr>
            <w:r w:rsidRPr="00F527FC">
              <w:rPr>
                <w:rFonts w:ascii="Arial" w:eastAsia="宋体" w:hAnsi="Arial" w:cs="Arial"/>
                <w:kern w:val="0"/>
                <w:sz w:val="18"/>
                <w:szCs w:val="18"/>
              </w:rPr>
              <w:t>    </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b/>
                <w:bCs/>
                <w:kern w:val="0"/>
                <w:sz w:val="18"/>
                <w:szCs w:val="18"/>
              </w:rPr>
              <w:t>广州瀚阳工程咨询有限公司</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b/>
                <w:bCs/>
                <w:kern w:val="0"/>
                <w:sz w:val="18"/>
                <w:szCs w:val="18"/>
              </w:rPr>
              <w:t>2014</w:t>
            </w:r>
            <w:r w:rsidRPr="00F527FC">
              <w:rPr>
                <w:rFonts w:ascii="Arial" w:eastAsia="宋体" w:hAnsi="Arial" w:cs="Arial"/>
                <w:b/>
                <w:bCs/>
                <w:kern w:val="0"/>
                <w:sz w:val="18"/>
                <w:szCs w:val="18"/>
              </w:rPr>
              <w:t>应届毕业生招聘公告</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b/>
                <w:bCs/>
                <w:kern w:val="0"/>
                <w:sz w:val="18"/>
                <w:szCs w:val="18"/>
              </w:rPr>
              <w:t>一、</w:t>
            </w:r>
            <w:r w:rsidRPr="00F527FC">
              <w:rPr>
                <w:rFonts w:ascii="&quot;&quot;Times&quot;" w:eastAsia="宋体" w:hAnsi="&quot;&quot;Times&quot;" w:cs="Arial"/>
                <w:b/>
                <w:bCs/>
                <w:kern w:val="0"/>
                <w:sz w:val="18"/>
                <w:szCs w:val="18"/>
              </w:rPr>
              <w:t xml:space="preserve">    </w:t>
            </w:r>
            <w:r w:rsidRPr="00F527FC">
              <w:rPr>
                <w:rFonts w:ascii="Arial" w:eastAsia="宋体" w:hAnsi="Arial" w:cs="Arial"/>
                <w:b/>
                <w:bCs/>
                <w:kern w:val="0"/>
                <w:sz w:val="18"/>
                <w:szCs w:val="18"/>
              </w:rPr>
              <w:t>瀚阳简介</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广州瀚阳工程咨询有限公司成立于</w:t>
            </w:r>
            <w:r w:rsidRPr="00F527FC">
              <w:rPr>
                <w:rFonts w:ascii="Arial" w:eastAsia="宋体" w:hAnsi="Arial" w:cs="Arial"/>
                <w:kern w:val="0"/>
                <w:sz w:val="18"/>
                <w:szCs w:val="18"/>
              </w:rPr>
              <w:t>2005</w:t>
            </w:r>
            <w:r w:rsidRPr="00F527FC">
              <w:rPr>
                <w:rFonts w:ascii="Arial" w:eastAsia="宋体" w:hAnsi="Arial" w:cs="Arial"/>
                <w:kern w:val="0"/>
                <w:sz w:val="18"/>
                <w:szCs w:val="18"/>
              </w:rPr>
              <w:t>年</w:t>
            </w:r>
            <w:r w:rsidRPr="00F527FC">
              <w:rPr>
                <w:rFonts w:ascii="Arial" w:eastAsia="宋体" w:hAnsi="Arial" w:cs="Arial"/>
                <w:kern w:val="0"/>
                <w:sz w:val="18"/>
                <w:szCs w:val="18"/>
              </w:rPr>
              <w:t>11</w:t>
            </w:r>
            <w:r w:rsidRPr="00F527FC">
              <w:rPr>
                <w:rFonts w:ascii="Arial" w:eastAsia="宋体" w:hAnsi="Arial" w:cs="Arial"/>
                <w:kern w:val="0"/>
                <w:sz w:val="18"/>
                <w:szCs w:val="18"/>
              </w:rPr>
              <w:t>月，是一家从事工程技术咨询服务的美国独资公司。公司以全球最大的结构工程研究中心</w:t>
            </w:r>
            <w:r w:rsidRPr="00F527FC">
              <w:rPr>
                <w:rFonts w:ascii="Arial" w:eastAsia="宋体" w:hAnsi="Arial" w:cs="Arial"/>
                <w:kern w:val="0"/>
                <w:sz w:val="18"/>
                <w:szCs w:val="18"/>
              </w:rPr>
              <w:t>——</w:t>
            </w:r>
            <w:r w:rsidRPr="00F527FC">
              <w:rPr>
                <w:rFonts w:ascii="Arial" w:eastAsia="宋体" w:hAnsi="Arial" w:cs="Arial"/>
                <w:kern w:val="0"/>
                <w:sz w:val="18"/>
                <w:szCs w:val="18"/>
              </w:rPr>
              <w:t>美国加州大学鲍威尔结构研究中心及加州信息化研究中心为依托，在中国进行技术创新、产品研发，并为国内外客户提供优质的工程设计与技术咨询、先进的工程管理及全球尖端的信息化技术支持等服务，是国内具有影响力的高新技术企业之一，被国务院侨办评为</w:t>
            </w:r>
            <w:r w:rsidRPr="00F527FC">
              <w:rPr>
                <w:rFonts w:ascii="Arial" w:eastAsia="宋体" w:hAnsi="Arial" w:cs="Arial"/>
                <w:b/>
                <w:bCs/>
                <w:kern w:val="0"/>
                <w:sz w:val="18"/>
                <w:szCs w:val="18"/>
              </w:rPr>
              <w:t>重点华侨华人创业团队</w:t>
            </w:r>
            <w:r w:rsidRPr="00F527FC">
              <w:rPr>
                <w:rFonts w:ascii="Arial" w:eastAsia="宋体" w:hAnsi="Arial" w:cs="Arial"/>
                <w:kern w:val="0"/>
                <w:sz w:val="18"/>
                <w:szCs w:val="18"/>
              </w:rPr>
              <w:t>。</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公司于</w:t>
            </w:r>
            <w:r w:rsidRPr="00F527FC">
              <w:rPr>
                <w:rFonts w:ascii="Arial" w:eastAsia="宋体" w:hAnsi="Arial" w:cs="Arial"/>
                <w:kern w:val="0"/>
                <w:sz w:val="18"/>
                <w:szCs w:val="18"/>
              </w:rPr>
              <w:t>2008</w:t>
            </w:r>
            <w:r w:rsidRPr="00F527FC">
              <w:rPr>
                <w:rFonts w:ascii="Arial" w:eastAsia="宋体" w:hAnsi="Arial" w:cs="Arial"/>
                <w:kern w:val="0"/>
                <w:sz w:val="18"/>
                <w:szCs w:val="18"/>
              </w:rPr>
              <w:t>年被认定为</w:t>
            </w:r>
            <w:r w:rsidRPr="00F527FC">
              <w:rPr>
                <w:rFonts w:ascii="Arial" w:eastAsia="宋体" w:hAnsi="Arial" w:cs="Arial"/>
                <w:kern w:val="0"/>
                <w:sz w:val="18"/>
                <w:szCs w:val="18"/>
              </w:rPr>
              <w:t>“</w:t>
            </w:r>
            <w:r w:rsidRPr="00F527FC">
              <w:rPr>
                <w:rFonts w:ascii="Arial" w:eastAsia="宋体" w:hAnsi="Arial" w:cs="Arial"/>
                <w:b/>
                <w:bCs/>
                <w:kern w:val="0"/>
                <w:sz w:val="18"/>
                <w:szCs w:val="18"/>
              </w:rPr>
              <w:t>高新技术企业</w:t>
            </w:r>
            <w:r w:rsidRPr="00F527FC">
              <w:rPr>
                <w:rFonts w:ascii="Arial" w:eastAsia="宋体" w:hAnsi="Arial" w:cs="Arial"/>
                <w:kern w:val="0"/>
                <w:sz w:val="18"/>
                <w:szCs w:val="18"/>
              </w:rPr>
              <w:t>”</w:t>
            </w:r>
            <w:r w:rsidRPr="00F527FC">
              <w:rPr>
                <w:rFonts w:ascii="Arial" w:eastAsia="宋体" w:hAnsi="Arial" w:cs="Arial"/>
                <w:kern w:val="0"/>
                <w:sz w:val="18"/>
                <w:szCs w:val="18"/>
              </w:rPr>
              <w:t>，重视自主研发创新和</w:t>
            </w:r>
            <w:r w:rsidRPr="00F527FC">
              <w:rPr>
                <w:rFonts w:ascii="Arial" w:eastAsia="宋体" w:hAnsi="Arial" w:cs="Arial"/>
                <w:kern w:val="0"/>
                <w:sz w:val="18"/>
                <w:szCs w:val="18"/>
              </w:rPr>
              <w:t>“</w:t>
            </w:r>
            <w:r w:rsidRPr="00F527FC">
              <w:rPr>
                <w:rFonts w:ascii="Arial" w:eastAsia="宋体" w:hAnsi="Arial" w:cs="Arial"/>
                <w:kern w:val="0"/>
                <w:sz w:val="18"/>
                <w:szCs w:val="18"/>
              </w:rPr>
              <w:t>产学研</w:t>
            </w:r>
            <w:r w:rsidRPr="00F527FC">
              <w:rPr>
                <w:rFonts w:ascii="Arial" w:eastAsia="宋体" w:hAnsi="Arial" w:cs="Arial"/>
                <w:kern w:val="0"/>
                <w:sz w:val="18"/>
                <w:szCs w:val="18"/>
              </w:rPr>
              <w:t>”</w:t>
            </w:r>
            <w:r w:rsidRPr="00F527FC">
              <w:rPr>
                <w:rFonts w:ascii="Arial" w:eastAsia="宋体" w:hAnsi="Arial" w:cs="Arial"/>
                <w:kern w:val="0"/>
                <w:sz w:val="18"/>
                <w:szCs w:val="18"/>
              </w:rPr>
              <w:t>合作。</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于</w:t>
            </w:r>
            <w:r w:rsidRPr="00F527FC">
              <w:rPr>
                <w:rFonts w:ascii="Arial" w:eastAsia="宋体" w:hAnsi="Arial" w:cs="Arial"/>
                <w:kern w:val="0"/>
                <w:sz w:val="18"/>
                <w:szCs w:val="18"/>
              </w:rPr>
              <w:t>2009</w:t>
            </w:r>
            <w:r w:rsidRPr="00F527FC">
              <w:rPr>
                <w:rFonts w:ascii="Arial" w:eastAsia="宋体" w:hAnsi="Arial" w:cs="Arial"/>
                <w:kern w:val="0"/>
                <w:sz w:val="18"/>
                <w:szCs w:val="18"/>
              </w:rPr>
              <w:t>年成功组建</w:t>
            </w:r>
            <w:r w:rsidRPr="00F527FC">
              <w:rPr>
                <w:rFonts w:ascii="Arial" w:eastAsia="宋体" w:hAnsi="Arial" w:cs="Arial"/>
                <w:kern w:val="0"/>
                <w:sz w:val="18"/>
                <w:szCs w:val="18"/>
              </w:rPr>
              <w:t>“</w:t>
            </w:r>
            <w:r w:rsidRPr="00F527FC">
              <w:rPr>
                <w:rFonts w:ascii="Arial" w:eastAsia="宋体" w:hAnsi="Arial" w:cs="Arial"/>
                <w:b/>
                <w:bCs/>
                <w:kern w:val="0"/>
                <w:sz w:val="18"/>
                <w:szCs w:val="18"/>
              </w:rPr>
              <w:t>广东省院士专家企业工作站</w:t>
            </w:r>
            <w:r w:rsidRPr="00F527FC">
              <w:rPr>
                <w:rFonts w:ascii="Arial" w:eastAsia="宋体" w:hAnsi="Arial" w:cs="Arial"/>
                <w:kern w:val="0"/>
                <w:sz w:val="18"/>
                <w:szCs w:val="18"/>
              </w:rPr>
              <w:t>”</w:t>
            </w:r>
            <w:r w:rsidRPr="00F527FC">
              <w:rPr>
                <w:rFonts w:ascii="Arial" w:eastAsia="宋体" w:hAnsi="Arial" w:cs="Arial"/>
                <w:kern w:val="0"/>
                <w:sz w:val="18"/>
                <w:szCs w:val="18"/>
              </w:rPr>
              <w:t>，驻站院士包括：中国工程院外籍院士、美国工程院院士</w:t>
            </w:r>
            <w:r w:rsidRPr="00F527FC">
              <w:rPr>
                <w:rFonts w:ascii="Arial" w:eastAsia="宋体" w:hAnsi="Arial" w:cs="Arial"/>
                <w:kern w:val="0"/>
                <w:sz w:val="18"/>
                <w:szCs w:val="18"/>
              </w:rPr>
              <w:t>Frieder Seible</w:t>
            </w:r>
            <w:r w:rsidRPr="00F527FC">
              <w:rPr>
                <w:rFonts w:ascii="Arial" w:eastAsia="宋体" w:hAnsi="Arial" w:cs="Arial"/>
                <w:kern w:val="0"/>
                <w:sz w:val="18"/>
                <w:szCs w:val="18"/>
              </w:rPr>
              <w:t>（弗雷德</w:t>
            </w:r>
            <w:r w:rsidRPr="00F527FC">
              <w:rPr>
                <w:rFonts w:ascii="Arial" w:eastAsia="宋体" w:hAnsi="Arial" w:cs="Arial"/>
                <w:kern w:val="0"/>
                <w:sz w:val="18"/>
                <w:szCs w:val="18"/>
              </w:rPr>
              <w:t>·</w:t>
            </w:r>
            <w:r w:rsidRPr="00F527FC">
              <w:rPr>
                <w:rFonts w:ascii="Arial" w:eastAsia="宋体" w:hAnsi="Arial" w:cs="Arial"/>
                <w:kern w:val="0"/>
                <w:sz w:val="18"/>
                <w:szCs w:val="18"/>
              </w:rPr>
              <w:t>塞泊），中国工程院刘人怀院士和周福霖院士。</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公司恪守</w:t>
            </w:r>
            <w:r w:rsidRPr="00F527FC">
              <w:rPr>
                <w:rFonts w:ascii="Arial" w:eastAsia="宋体" w:hAnsi="Arial" w:cs="Arial"/>
                <w:kern w:val="0"/>
                <w:sz w:val="18"/>
                <w:szCs w:val="18"/>
              </w:rPr>
              <w:t>“</w:t>
            </w:r>
            <w:r w:rsidRPr="00F527FC">
              <w:rPr>
                <w:rFonts w:ascii="Arial" w:eastAsia="宋体" w:hAnsi="Arial" w:cs="Arial"/>
                <w:b/>
                <w:bCs/>
                <w:kern w:val="0"/>
                <w:sz w:val="18"/>
                <w:szCs w:val="18"/>
              </w:rPr>
              <w:t>感恩、责任、团结、卓越</w:t>
            </w:r>
            <w:r w:rsidRPr="00F527FC">
              <w:rPr>
                <w:rFonts w:ascii="Arial" w:eastAsia="宋体" w:hAnsi="Arial" w:cs="Arial"/>
                <w:kern w:val="0"/>
                <w:sz w:val="18"/>
                <w:szCs w:val="18"/>
              </w:rPr>
              <w:t>”</w:t>
            </w:r>
            <w:r w:rsidRPr="00F527FC">
              <w:rPr>
                <w:rFonts w:ascii="Arial" w:eastAsia="宋体" w:hAnsi="Arial" w:cs="Arial"/>
                <w:kern w:val="0"/>
                <w:sz w:val="18"/>
                <w:szCs w:val="18"/>
              </w:rPr>
              <w:t>的核心价值观。我们热爱挑战，</w:t>
            </w:r>
            <w:r w:rsidRPr="00F527FC">
              <w:rPr>
                <w:rFonts w:ascii="Arial" w:eastAsia="宋体" w:hAnsi="Arial" w:cs="Arial"/>
                <w:kern w:val="0"/>
                <w:sz w:val="18"/>
                <w:szCs w:val="18"/>
              </w:rPr>
              <w:t>“</w:t>
            </w:r>
            <w:r w:rsidRPr="00F527FC">
              <w:rPr>
                <w:rFonts w:ascii="Arial" w:eastAsia="宋体" w:hAnsi="Arial" w:cs="Arial"/>
                <w:b/>
                <w:bCs/>
                <w:kern w:val="0"/>
                <w:sz w:val="18"/>
                <w:szCs w:val="18"/>
              </w:rPr>
              <w:t>勇于技术创新、忠于技术卓越、诚于客户服务</w:t>
            </w:r>
            <w:r w:rsidRPr="00F527FC">
              <w:rPr>
                <w:rFonts w:ascii="Arial" w:eastAsia="宋体" w:hAnsi="Arial" w:cs="Arial"/>
                <w:kern w:val="0"/>
                <w:sz w:val="18"/>
                <w:szCs w:val="18"/>
              </w:rPr>
              <w:t>”</w:t>
            </w:r>
            <w:r w:rsidRPr="00F527FC">
              <w:rPr>
                <w:rFonts w:ascii="Arial" w:eastAsia="宋体" w:hAnsi="Arial" w:cs="Arial"/>
                <w:kern w:val="0"/>
                <w:sz w:val="18"/>
                <w:szCs w:val="18"/>
              </w:rPr>
              <w:t>，为成为专业技术行业尖兵不懈努力。</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 </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b/>
                <w:bCs/>
                <w:kern w:val="0"/>
                <w:sz w:val="18"/>
                <w:szCs w:val="18"/>
              </w:rPr>
              <w:t>核心业务：</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桥梁与特殊结构设计与咨询</w:t>
            </w:r>
            <w:r w:rsidRPr="00F527FC">
              <w:rPr>
                <w:rFonts w:ascii="Arial" w:eastAsia="宋体" w:hAnsi="Arial" w:cs="Arial"/>
                <w:kern w:val="0"/>
                <w:sz w:val="18"/>
                <w:szCs w:val="18"/>
              </w:rPr>
              <w:t>：高速铁路、轨道交通、公路、市政桥梁道路及其它复杂结构的规划、科研、初步设计、施工图设计与其它相关技术咨询等服务。</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现代工业化施工技术及工程管理：</w:t>
            </w:r>
            <w:r w:rsidRPr="00F527FC">
              <w:rPr>
                <w:rFonts w:ascii="Arial" w:eastAsia="宋体" w:hAnsi="Arial" w:cs="Arial"/>
                <w:kern w:val="0"/>
                <w:sz w:val="18"/>
                <w:szCs w:val="18"/>
              </w:rPr>
              <w:t>节段预制工业化技术、大型桥梁钢结构制造与施工咨询、特殊结构施工工法技术咨询、项目管理及特殊与专项工程设计施工总承包等服务。</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工程信息化：</w:t>
            </w:r>
            <w:r w:rsidRPr="00F527FC">
              <w:rPr>
                <w:rFonts w:ascii="Arial" w:eastAsia="宋体" w:hAnsi="Arial" w:cs="Arial"/>
                <w:kern w:val="0"/>
                <w:sz w:val="18"/>
                <w:szCs w:val="18"/>
              </w:rPr>
              <w:t>高性能传感器、智能化数字化图像束、无线</w:t>
            </w:r>
            <w:r w:rsidRPr="00F527FC">
              <w:rPr>
                <w:rFonts w:ascii="Arial" w:eastAsia="宋体" w:hAnsi="Arial" w:cs="Arial"/>
                <w:kern w:val="0"/>
                <w:sz w:val="18"/>
                <w:szCs w:val="18"/>
              </w:rPr>
              <w:t>(</w:t>
            </w:r>
            <w:r w:rsidRPr="00F527FC">
              <w:rPr>
                <w:rFonts w:ascii="Arial" w:eastAsia="宋体" w:hAnsi="Arial" w:cs="Arial"/>
                <w:kern w:val="0"/>
                <w:sz w:val="18"/>
                <w:szCs w:val="18"/>
              </w:rPr>
              <w:t>含有线</w:t>
            </w:r>
            <w:r w:rsidRPr="00F527FC">
              <w:rPr>
                <w:rFonts w:ascii="Arial" w:eastAsia="宋体" w:hAnsi="Arial" w:cs="Arial"/>
                <w:kern w:val="0"/>
                <w:sz w:val="18"/>
                <w:szCs w:val="18"/>
              </w:rPr>
              <w:t>)</w:t>
            </w:r>
            <w:r w:rsidRPr="00F527FC">
              <w:rPr>
                <w:rFonts w:ascii="Arial" w:eastAsia="宋体" w:hAnsi="Arial" w:cs="Arial"/>
                <w:kern w:val="0"/>
                <w:sz w:val="18"/>
                <w:szCs w:val="18"/>
              </w:rPr>
              <w:t>传输系统的引进与研发，并以此技术为平台对核心基础设施</w:t>
            </w:r>
            <w:r w:rsidRPr="00F527FC">
              <w:rPr>
                <w:rFonts w:ascii="Arial" w:eastAsia="宋体" w:hAnsi="Arial" w:cs="Arial"/>
                <w:kern w:val="0"/>
                <w:sz w:val="18"/>
                <w:szCs w:val="18"/>
              </w:rPr>
              <w:t>(</w:t>
            </w:r>
            <w:r w:rsidRPr="00F527FC">
              <w:rPr>
                <w:rFonts w:ascii="Arial" w:eastAsia="宋体" w:hAnsi="Arial" w:cs="Arial"/>
                <w:kern w:val="0"/>
                <w:sz w:val="18"/>
                <w:szCs w:val="18"/>
              </w:rPr>
              <w:t>高速铁路、轨道交通、核反应堆及其它特殊市政设施等</w:t>
            </w:r>
            <w:r w:rsidRPr="00F527FC">
              <w:rPr>
                <w:rFonts w:ascii="Arial" w:eastAsia="宋体" w:hAnsi="Arial" w:cs="Arial"/>
                <w:kern w:val="0"/>
                <w:sz w:val="18"/>
                <w:szCs w:val="18"/>
              </w:rPr>
              <w:t>)</w:t>
            </w:r>
            <w:r w:rsidRPr="00F527FC">
              <w:rPr>
                <w:rFonts w:ascii="Arial" w:eastAsia="宋体" w:hAnsi="Arial" w:cs="Arial"/>
                <w:kern w:val="0"/>
                <w:sz w:val="18"/>
                <w:szCs w:val="18"/>
              </w:rPr>
              <w:t>进行施工阶段、运营期</w:t>
            </w:r>
            <w:r w:rsidRPr="00F527FC">
              <w:rPr>
                <w:rFonts w:ascii="Arial" w:eastAsia="宋体" w:hAnsi="Arial" w:cs="Arial"/>
                <w:kern w:val="0"/>
                <w:sz w:val="18"/>
                <w:szCs w:val="18"/>
              </w:rPr>
              <w:lastRenderedPageBreak/>
              <w:t>间的安全评定及管理等服务。</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安全评估与加固工程：</w:t>
            </w:r>
            <w:r w:rsidRPr="00F527FC">
              <w:rPr>
                <w:rFonts w:ascii="Arial" w:eastAsia="宋体" w:hAnsi="Arial" w:cs="Arial"/>
                <w:kern w:val="0"/>
                <w:sz w:val="18"/>
                <w:szCs w:val="18"/>
              </w:rPr>
              <w:t>现役结构的检测、监测、评估、功能加强、安全加固及其它延寿技术等基础设施安全评估与加固技术咨询等服务。</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抗震、抗爆设计、分析及减灾措施：</w:t>
            </w:r>
            <w:r w:rsidRPr="00F527FC">
              <w:rPr>
                <w:rFonts w:ascii="Arial" w:eastAsia="宋体" w:hAnsi="Arial" w:cs="Arial"/>
                <w:kern w:val="0"/>
                <w:sz w:val="18"/>
                <w:szCs w:val="18"/>
              </w:rPr>
              <w:t>主要包括桥梁与其它复杂结构的抗震抗爆设计分析，抗震及减隔震措施及抗爆技术与措施等。</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国际项目咨询：</w:t>
            </w:r>
            <w:r w:rsidRPr="00F527FC">
              <w:rPr>
                <w:rFonts w:ascii="Arial" w:eastAsia="宋体" w:hAnsi="Arial" w:cs="Arial"/>
                <w:kern w:val="0"/>
                <w:sz w:val="18"/>
                <w:szCs w:val="18"/>
              </w:rPr>
              <w:t>国际工程</w:t>
            </w:r>
            <w:r w:rsidRPr="00F527FC">
              <w:rPr>
                <w:rFonts w:ascii="Arial" w:eastAsia="宋体" w:hAnsi="Arial" w:cs="Arial"/>
                <w:kern w:val="0"/>
                <w:sz w:val="18"/>
                <w:szCs w:val="18"/>
              </w:rPr>
              <w:t>(</w:t>
            </w:r>
            <w:r w:rsidRPr="00F527FC">
              <w:rPr>
                <w:rFonts w:ascii="Arial" w:eastAsia="宋体" w:hAnsi="Arial" w:cs="Arial"/>
                <w:kern w:val="0"/>
                <w:sz w:val="18"/>
                <w:szCs w:val="18"/>
              </w:rPr>
              <w:t>中国对外投资、国外直接投资等项目</w:t>
            </w:r>
            <w:r w:rsidRPr="00F527FC">
              <w:rPr>
                <w:rFonts w:ascii="Arial" w:eastAsia="宋体" w:hAnsi="Arial" w:cs="Arial"/>
                <w:kern w:val="0"/>
                <w:sz w:val="18"/>
                <w:szCs w:val="18"/>
              </w:rPr>
              <w:t>)</w:t>
            </w:r>
            <w:r w:rsidRPr="00F527FC">
              <w:rPr>
                <w:rFonts w:ascii="Arial" w:eastAsia="宋体" w:hAnsi="Arial" w:cs="Arial"/>
                <w:kern w:val="0"/>
                <w:sz w:val="18"/>
                <w:szCs w:val="18"/>
              </w:rPr>
              <w:t>的设计、咨询、施工技术与管理咨询等各项服务。</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 </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b/>
                <w:bCs/>
                <w:kern w:val="0"/>
                <w:sz w:val="18"/>
                <w:szCs w:val="18"/>
              </w:rPr>
              <w:t>二、</w:t>
            </w:r>
            <w:r w:rsidRPr="00F527FC">
              <w:rPr>
                <w:rFonts w:ascii="&quot;&quot;Times&quot;" w:eastAsia="宋体" w:hAnsi="&quot;&quot;Times&quot;" w:cs="Arial"/>
                <w:b/>
                <w:bCs/>
                <w:kern w:val="0"/>
                <w:sz w:val="18"/>
                <w:szCs w:val="18"/>
              </w:rPr>
              <w:t xml:space="preserve">    </w:t>
            </w:r>
            <w:r w:rsidRPr="00F527FC">
              <w:rPr>
                <w:rFonts w:ascii="Arial" w:eastAsia="宋体" w:hAnsi="Arial" w:cs="Arial"/>
                <w:b/>
                <w:bCs/>
                <w:kern w:val="0"/>
                <w:sz w:val="18"/>
                <w:szCs w:val="18"/>
              </w:rPr>
              <w:t>招聘需求</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b/>
                <w:bCs/>
                <w:kern w:val="0"/>
                <w:sz w:val="18"/>
                <w:szCs w:val="18"/>
              </w:rPr>
              <w:t>桥梁与特殊结构部、轨道交通部共招聘</w:t>
            </w:r>
            <w:r w:rsidRPr="00F527FC">
              <w:rPr>
                <w:rFonts w:ascii="&quot;&quot;Times&quot;" w:eastAsia="宋体" w:hAnsi="&quot;&quot;Times&quot;" w:cs="Arial"/>
                <w:b/>
                <w:bCs/>
                <w:kern w:val="0"/>
                <w:sz w:val="18"/>
                <w:szCs w:val="18"/>
              </w:rPr>
              <w:t>15</w:t>
            </w:r>
            <w:r w:rsidRPr="00F527FC">
              <w:rPr>
                <w:rFonts w:ascii="Arial" w:eastAsia="宋体" w:hAnsi="Arial" w:cs="Arial"/>
                <w:b/>
                <w:bCs/>
                <w:kern w:val="0"/>
                <w:sz w:val="18"/>
                <w:szCs w:val="18"/>
              </w:rPr>
              <w:t>人。</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桥梁设计工程师</w:t>
            </w:r>
            <w:r w:rsidRPr="00F527FC">
              <w:rPr>
                <w:rFonts w:ascii="&quot;&quot;Times&quot;" w:eastAsia="宋体" w:hAnsi="&quot;&quot;Times&quot;" w:cs="Arial"/>
                <w:b/>
                <w:bCs/>
                <w:kern w:val="0"/>
                <w:sz w:val="18"/>
                <w:szCs w:val="18"/>
              </w:rPr>
              <w:t>/</w:t>
            </w:r>
            <w:r w:rsidRPr="00F527FC">
              <w:rPr>
                <w:rFonts w:ascii="Arial" w:eastAsia="宋体" w:hAnsi="Arial" w:cs="Arial"/>
                <w:b/>
                <w:bCs/>
                <w:kern w:val="0"/>
                <w:sz w:val="18"/>
                <w:szCs w:val="18"/>
              </w:rPr>
              <w:t>助理工程师（</w:t>
            </w:r>
            <w:r w:rsidRPr="00F527FC">
              <w:rPr>
                <w:rFonts w:ascii="&quot;&quot;Times&quot;" w:eastAsia="宋体" w:hAnsi="&quot;&quot;Times&quot;" w:cs="Arial"/>
                <w:b/>
                <w:bCs/>
                <w:kern w:val="0"/>
                <w:sz w:val="18"/>
                <w:szCs w:val="18"/>
              </w:rPr>
              <w:t>5-6</w:t>
            </w:r>
            <w:r w:rsidRPr="00F527FC">
              <w:rPr>
                <w:rFonts w:ascii="Arial" w:eastAsia="宋体" w:hAnsi="Arial" w:cs="Arial"/>
                <w:b/>
                <w:bCs/>
                <w:kern w:val="0"/>
                <w:sz w:val="18"/>
                <w:szCs w:val="18"/>
              </w:rPr>
              <w:t>名）</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1</w:t>
            </w:r>
            <w:r w:rsidRPr="00F527FC">
              <w:rPr>
                <w:rFonts w:ascii="Arial" w:eastAsia="宋体" w:hAnsi="Arial" w:cs="Arial"/>
                <w:kern w:val="0"/>
                <w:sz w:val="18"/>
                <w:szCs w:val="18"/>
              </w:rPr>
              <w:t>、</w:t>
            </w:r>
            <w:r w:rsidRPr="00F527FC">
              <w:rPr>
                <w:rFonts w:ascii="&quot;&quot;Times&quot;" w:eastAsia="宋体" w:hAnsi="&quot;&quot;Times&quot;" w:cs="Arial"/>
                <w:kern w:val="0"/>
                <w:sz w:val="18"/>
                <w:szCs w:val="18"/>
              </w:rPr>
              <w:t>211</w:t>
            </w:r>
            <w:r w:rsidRPr="00F527FC">
              <w:rPr>
                <w:rFonts w:ascii="Arial" w:eastAsia="宋体" w:hAnsi="Arial" w:cs="Arial"/>
                <w:kern w:val="0"/>
                <w:sz w:val="18"/>
                <w:szCs w:val="18"/>
              </w:rPr>
              <w:t>、</w:t>
            </w:r>
            <w:r w:rsidRPr="00F527FC">
              <w:rPr>
                <w:rFonts w:ascii="&quot;&quot;Times&quot;" w:eastAsia="宋体" w:hAnsi="&quot;&quot;Times&quot;" w:cs="Arial"/>
                <w:kern w:val="0"/>
                <w:sz w:val="18"/>
                <w:szCs w:val="18"/>
              </w:rPr>
              <w:t>985</w:t>
            </w:r>
            <w:r w:rsidRPr="00F527FC">
              <w:rPr>
                <w:rFonts w:ascii="Arial" w:eastAsia="宋体" w:hAnsi="Arial" w:cs="Arial"/>
                <w:kern w:val="0"/>
                <w:sz w:val="18"/>
                <w:szCs w:val="18"/>
              </w:rPr>
              <w:t>重点院校本科及以上学历，桥梁、结构工程等土木工程类专业；</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2</w:t>
            </w:r>
            <w:r w:rsidRPr="00F527FC">
              <w:rPr>
                <w:rFonts w:ascii="Arial" w:eastAsia="宋体" w:hAnsi="Arial" w:cs="Arial"/>
                <w:kern w:val="0"/>
                <w:sz w:val="18"/>
                <w:szCs w:val="18"/>
              </w:rPr>
              <w:t>、专业基础扎实，专业成绩优秀；</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3</w:t>
            </w:r>
            <w:r w:rsidRPr="00F527FC">
              <w:rPr>
                <w:rFonts w:ascii="Arial" w:eastAsia="宋体" w:hAnsi="Arial" w:cs="Arial"/>
                <w:kern w:val="0"/>
                <w:sz w:val="18"/>
                <w:szCs w:val="18"/>
              </w:rPr>
              <w:t>、对结构计算分析与工程设计具有浓厚兴趣，有钻研和创新精神，吃苦耐劳，有良好的团队协作精神；</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4</w:t>
            </w:r>
            <w:r w:rsidRPr="00F527FC">
              <w:rPr>
                <w:rFonts w:ascii="Arial" w:eastAsia="宋体" w:hAnsi="Arial" w:cs="Arial"/>
                <w:kern w:val="0"/>
                <w:sz w:val="18"/>
                <w:szCs w:val="18"/>
              </w:rPr>
              <w:t>、能熟练使用基本办公软件，并能使用绘图或结构计算软件。</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5</w:t>
            </w:r>
            <w:r w:rsidRPr="00F527FC">
              <w:rPr>
                <w:rFonts w:ascii="Arial" w:eastAsia="宋体" w:hAnsi="Arial" w:cs="Arial"/>
                <w:kern w:val="0"/>
                <w:sz w:val="18"/>
                <w:szCs w:val="18"/>
              </w:rPr>
              <w:t>、硕士以上学历、具有一定项目实施经验者优先考虑。</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地下结构设计工程师</w:t>
            </w:r>
            <w:r w:rsidRPr="00F527FC">
              <w:rPr>
                <w:rFonts w:ascii="&quot;&quot;Times&quot;" w:eastAsia="宋体" w:hAnsi="&quot;&quot;Times&quot;" w:cs="Arial"/>
                <w:b/>
                <w:bCs/>
                <w:kern w:val="0"/>
                <w:sz w:val="18"/>
                <w:szCs w:val="18"/>
              </w:rPr>
              <w:t>/</w:t>
            </w:r>
            <w:r w:rsidRPr="00F527FC">
              <w:rPr>
                <w:rFonts w:ascii="Arial" w:eastAsia="宋体" w:hAnsi="Arial" w:cs="Arial"/>
                <w:b/>
                <w:bCs/>
                <w:kern w:val="0"/>
                <w:sz w:val="18"/>
                <w:szCs w:val="18"/>
              </w:rPr>
              <w:t>助理工程师（</w:t>
            </w:r>
            <w:r w:rsidRPr="00F527FC">
              <w:rPr>
                <w:rFonts w:ascii="&quot;&quot;Times&quot;" w:eastAsia="宋体" w:hAnsi="&quot;&quot;Times&quot;" w:cs="Arial"/>
                <w:b/>
                <w:bCs/>
                <w:kern w:val="0"/>
                <w:sz w:val="18"/>
                <w:szCs w:val="18"/>
              </w:rPr>
              <w:t>6-7</w:t>
            </w:r>
            <w:r w:rsidRPr="00F527FC">
              <w:rPr>
                <w:rFonts w:ascii="Arial" w:eastAsia="宋体" w:hAnsi="Arial" w:cs="Arial"/>
                <w:b/>
                <w:bCs/>
                <w:kern w:val="0"/>
                <w:sz w:val="18"/>
                <w:szCs w:val="18"/>
              </w:rPr>
              <w:t>名）</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1</w:t>
            </w:r>
            <w:r w:rsidRPr="00F527FC">
              <w:rPr>
                <w:rFonts w:ascii="Arial" w:eastAsia="宋体" w:hAnsi="Arial" w:cs="Arial"/>
                <w:kern w:val="0"/>
                <w:sz w:val="18"/>
                <w:szCs w:val="18"/>
              </w:rPr>
              <w:t>、</w:t>
            </w:r>
            <w:r w:rsidRPr="00F527FC">
              <w:rPr>
                <w:rFonts w:ascii="&quot;&quot;Times&quot;" w:eastAsia="宋体" w:hAnsi="&quot;&quot;Times&quot;" w:cs="Arial"/>
                <w:kern w:val="0"/>
                <w:sz w:val="18"/>
                <w:szCs w:val="18"/>
              </w:rPr>
              <w:t>211</w:t>
            </w:r>
            <w:r w:rsidRPr="00F527FC">
              <w:rPr>
                <w:rFonts w:ascii="Arial" w:eastAsia="宋体" w:hAnsi="Arial" w:cs="Arial"/>
                <w:kern w:val="0"/>
                <w:sz w:val="18"/>
                <w:szCs w:val="18"/>
              </w:rPr>
              <w:t>、</w:t>
            </w:r>
            <w:r w:rsidRPr="00F527FC">
              <w:rPr>
                <w:rFonts w:ascii="&quot;&quot;Times&quot;" w:eastAsia="宋体" w:hAnsi="&quot;&quot;Times&quot;" w:cs="Arial"/>
                <w:kern w:val="0"/>
                <w:sz w:val="18"/>
                <w:szCs w:val="18"/>
              </w:rPr>
              <w:t>985</w:t>
            </w:r>
            <w:r w:rsidRPr="00F527FC">
              <w:rPr>
                <w:rFonts w:ascii="Arial" w:eastAsia="宋体" w:hAnsi="Arial" w:cs="Arial"/>
                <w:kern w:val="0"/>
                <w:sz w:val="18"/>
                <w:szCs w:val="18"/>
              </w:rPr>
              <w:t>重点院校本科及以上学历，岩土、结构工程等土木工程类专业；</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2</w:t>
            </w:r>
            <w:r w:rsidRPr="00F527FC">
              <w:rPr>
                <w:rFonts w:ascii="Arial" w:eastAsia="宋体" w:hAnsi="Arial" w:cs="Arial"/>
                <w:kern w:val="0"/>
                <w:sz w:val="18"/>
                <w:szCs w:val="18"/>
              </w:rPr>
              <w:t>、专业基础扎实，专业成绩优秀；</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3</w:t>
            </w:r>
            <w:r w:rsidRPr="00F527FC">
              <w:rPr>
                <w:rFonts w:ascii="Arial" w:eastAsia="宋体" w:hAnsi="Arial" w:cs="Arial"/>
                <w:kern w:val="0"/>
                <w:sz w:val="18"/>
                <w:szCs w:val="18"/>
              </w:rPr>
              <w:t>、沟通能力强，肯钻研，吃苦耐劳，有良好的团队协作精神；</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4</w:t>
            </w:r>
            <w:r w:rsidRPr="00F527FC">
              <w:rPr>
                <w:rFonts w:ascii="Arial" w:eastAsia="宋体" w:hAnsi="Arial" w:cs="Arial"/>
                <w:kern w:val="0"/>
                <w:sz w:val="18"/>
                <w:szCs w:val="18"/>
              </w:rPr>
              <w:t>、硕士以上学历、有软件编程、</w:t>
            </w:r>
            <w:r w:rsidRPr="00F527FC">
              <w:rPr>
                <w:rFonts w:ascii="&quot;&quot;Times&quot;" w:eastAsia="宋体" w:hAnsi="&quot;&quot;Times&quot;" w:cs="Arial"/>
                <w:kern w:val="0"/>
                <w:sz w:val="18"/>
                <w:szCs w:val="18"/>
              </w:rPr>
              <w:t>PS</w:t>
            </w:r>
            <w:r w:rsidRPr="00F527FC">
              <w:rPr>
                <w:rFonts w:ascii="Arial" w:eastAsia="宋体" w:hAnsi="Arial" w:cs="Arial"/>
                <w:kern w:val="0"/>
                <w:sz w:val="18"/>
                <w:szCs w:val="18"/>
              </w:rPr>
              <w:t>后期制作等特长者、有相关轨道交通实习</w:t>
            </w:r>
            <w:r w:rsidRPr="00F527FC">
              <w:rPr>
                <w:rFonts w:ascii="&quot;&quot;Times&quot;" w:eastAsia="宋体" w:hAnsi="&quot;&quot;Times&quot;" w:cs="Arial"/>
                <w:kern w:val="0"/>
                <w:sz w:val="18"/>
                <w:szCs w:val="18"/>
              </w:rPr>
              <w:t>/</w:t>
            </w:r>
            <w:r w:rsidRPr="00F527FC">
              <w:rPr>
                <w:rFonts w:ascii="Arial" w:eastAsia="宋体" w:hAnsi="Arial" w:cs="Arial"/>
                <w:kern w:val="0"/>
                <w:sz w:val="18"/>
                <w:szCs w:val="18"/>
              </w:rPr>
              <w:t>工作经验者优先考虑。</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海外项目部工程师（</w:t>
            </w:r>
            <w:r w:rsidRPr="00F527FC">
              <w:rPr>
                <w:rFonts w:ascii="Arial" w:eastAsia="宋体" w:hAnsi="Arial" w:cs="Arial"/>
                <w:kern w:val="0"/>
                <w:sz w:val="18"/>
                <w:szCs w:val="18"/>
              </w:rPr>
              <w:t>主要负责海外项目</w:t>
            </w:r>
            <w:r w:rsidRPr="00F527FC">
              <w:rPr>
                <w:rFonts w:ascii="Arial" w:eastAsia="宋体" w:hAnsi="Arial" w:cs="Arial"/>
                <w:b/>
                <w:bCs/>
                <w:kern w:val="0"/>
                <w:sz w:val="18"/>
                <w:szCs w:val="18"/>
              </w:rPr>
              <w:t>）（</w:t>
            </w:r>
            <w:r w:rsidRPr="00F527FC">
              <w:rPr>
                <w:rFonts w:ascii="&quot;&quot;Times&quot;" w:eastAsia="宋体" w:hAnsi="&quot;&quot;Times&quot;" w:cs="Arial"/>
                <w:b/>
                <w:bCs/>
                <w:kern w:val="0"/>
                <w:sz w:val="18"/>
                <w:szCs w:val="18"/>
              </w:rPr>
              <w:t>3-4</w:t>
            </w:r>
            <w:r w:rsidRPr="00F527FC">
              <w:rPr>
                <w:rFonts w:ascii="Arial" w:eastAsia="宋体" w:hAnsi="Arial" w:cs="Arial"/>
                <w:b/>
                <w:bCs/>
                <w:kern w:val="0"/>
                <w:sz w:val="18"/>
                <w:szCs w:val="18"/>
              </w:rPr>
              <w:t>名）</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1</w:t>
            </w:r>
            <w:r w:rsidRPr="00F527FC">
              <w:rPr>
                <w:rFonts w:ascii="Arial" w:eastAsia="宋体" w:hAnsi="Arial" w:cs="Arial"/>
                <w:kern w:val="0"/>
                <w:sz w:val="18"/>
                <w:szCs w:val="18"/>
              </w:rPr>
              <w:t>、国内外重点院校本科及以上，硕士优先考虑，土木工程类专业；</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2</w:t>
            </w:r>
            <w:r w:rsidRPr="00F527FC">
              <w:rPr>
                <w:rFonts w:ascii="Arial" w:eastAsia="宋体" w:hAnsi="Arial" w:cs="Arial"/>
                <w:kern w:val="0"/>
                <w:sz w:val="18"/>
                <w:szCs w:val="18"/>
              </w:rPr>
              <w:t>、英文听说读写熟练，能处理英文的工程专业及商务文件；</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lastRenderedPageBreak/>
              <w:t>3</w:t>
            </w:r>
            <w:r w:rsidRPr="00F527FC">
              <w:rPr>
                <w:rFonts w:ascii="Arial" w:eastAsia="宋体" w:hAnsi="Arial" w:cs="Arial"/>
                <w:kern w:val="0"/>
                <w:sz w:val="18"/>
                <w:szCs w:val="18"/>
              </w:rPr>
              <w:t>、专业基础扎实，专业成绩优秀；</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4</w:t>
            </w:r>
            <w:r w:rsidRPr="00F527FC">
              <w:rPr>
                <w:rFonts w:ascii="Arial" w:eastAsia="宋体" w:hAnsi="Arial" w:cs="Arial"/>
                <w:kern w:val="0"/>
                <w:sz w:val="18"/>
                <w:szCs w:val="18"/>
              </w:rPr>
              <w:t>、热爱工程事业，对国内工程设计咨询行业的发展有信心，沟通能力强，肯钻研，吃苦耐劳，有良好的团队精神和协作精神；</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5</w:t>
            </w:r>
            <w:r w:rsidRPr="00F527FC">
              <w:rPr>
                <w:rFonts w:ascii="Arial" w:eastAsia="宋体" w:hAnsi="Arial" w:cs="Arial"/>
                <w:kern w:val="0"/>
                <w:sz w:val="18"/>
                <w:szCs w:val="18"/>
              </w:rPr>
              <w:t>、熟悉海外及国内设计规范者、有海外留学或工作经验者、具有多种语言能力者优先。</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Arial" w:eastAsia="宋体" w:hAnsi="Arial" w:cs="Arial"/>
                <w:kern w:val="0"/>
                <w:sz w:val="18"/>
                <w:szCs w:val="18"/>
              </w:rPr>
              <w:t>？</w:t>
            </w:r>
            <w:r w:rsidRPr="00F527FC">
              <w:rPr>
                <w:rFonts w:ascii="Arial" w:eastAsia="宋体" w:hAnsi="Arial" w:cs="Arial"/>
                <w:kern w:val="0"/>
                <w:sz w:val="18"/>
                <w:szCs w:val="18"/>
              </w:rPr>
              <w:t xml:space="preserve">   </w:t>
            </w:r>
            <w:r w:rsidRPr="00F527FC">
              <w:rPr>
                <w:rFonts w:ascii="Arial" w:eastAsia="宋体" w:hAnsi="Arial" w:cs="Arial"/>
                <w:b/>
                <w:bCs/>
                <w:kern w:val="0"/>
                <w:sz w:val="18"/>
                <w:szCs w:val="18"/>
              </w:rPr>
              <w:t>其他相关工程专业学生也欢迎投递简历，包括检测监测、信息化工程等相关专业。</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 </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b/>
                <w:bCs/>
                <w:kern w:val="0"/>
                <w:sz w:val="18"/>
                <w:szCs w:val="18"/>
              </w:rPr>
              <w:t>三、</w:t>
            </w:r>
            <w:r w:rsidRPr="00F527FC">
              <w:rPr>
                <w:rFonts w:ascii="&quot;&quot;Times&quot;" w:eastAsia="宋体" w:hAnsi="&quot;&quot;Times&quot;" w:cs="Arial"/>
                <w:b/>
                <w:bCs/>
                <w:kern w:val="0"/>
                <w:sz w:val="18"/>
                <w:szCs w:val="18"/>
              </w:rPr>
              <w:t xml:space="preserve">    </w:t>
            </w:r>
            <w:r w:rsidRPr="00F527FC">
              <w:rPr>
                <w:rFonts w:ascii="Arial" w:eastAsia="宋体" w:hAnsi="Arial" w:cs="Arial"/>
                <w:b/>
                <w:bCs/>
                <w:kern w:val="0"/>
                <w:sz w:val="18"/>
                <w:szCs w:val="18"/>
              </w:rPr>
              <w:t>应聘指南</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1</w:t>
            </w:r>
            <w:r w:rsidRPr="00F527FC">
              <w:rPr>
                <w:rFonts w:ascii="&quot;&quot;Times&quot;" w:eastAsia="宋体" w:hAnsi="&quot;&quot;Times&quot;" w:cs="Arial"/>
                <w:kern w:val="0"/>
                <w:sz w:val="18"/>
                <w:szCs w:val="18"/>
              </w:rPr>
              <w:t>、</w:t>
            </w:r>
            <w:r w:rsidRPr="00F527FC">
              <w:rPr>
                <w:rFonts w:ascii="&quot;&quot;Times&quot;" w:eastAsia="宋体" w:hAnsi="&quot;&quot;Times&quot;" w:cs="Arial"/>
                <w:kern w:val="0"/>
                <w:sz w:val="18"/>
                <w:szCs w:val="18"/>
              </w:rPr>
              <w:t xml:space="preserve">  </w:t>
            </w:r>
            <w:hyperlink r:id="rId5" w:history="1">
              <w:r w:rsidRPr="00F527FC">
                <w:rPr>
                  <w:rFonts w:ascii="Arial" w:eastAsia="宋体" w:hAnsi="Arial" w:cs="Arial"/>
                  <w:color w:val="333333"/>
                  <w:kern w:val="0"/>
                  <w:sz w:val="18"/>
                  <w:szCs w:val="18"/>
                </w:rPr>
                <w:t>将简历及成绩单扫描件以附件格式</w:t>
              </w:r>
              <w:r w:rsidRPr="00F527FC">
                <w:rPr>
                  <w:rFonts w:ascii="&quot;&quot;Times&quot;" w:eastAsia="宋体" w:hAnsi="&quot;&quot;Times&quot;" w:cs="Arial"/>
                  <w:color w:val="333333"/>
                  <w:kern w:val="0"/>
                  <w:sz w:val="18"/>
                  <w:szCs w:val="18"/>
                </w:rPr>
                <w:t>E-MAIL</w:t>
              </w:r>
              <w:r w:rsidRPr="00F527FC">
                <w:rPr>
                  <w:rFonts w:ascii="Arial" w:eastAsia="宋体" w:hAnsi="Arial" w:cs="Arial"/>
                  <w:color w:val="333333"/>
                  <w:kern w:val="0"/>
                  <w:sz w:val="18"/>
                  <w:szCs w:val="18"/>
                </w:rPr>
                <w:t>到</w:t>
              </w:r>
              <w:r w:rsidRPr="00F527FC">
                <w:rPr>
                  <w:rFonts w:ascii="&quot;&quot;Times&quot;" w:eastAsia="宋体" w:hAnsi="&quot;&quot;Times&quot;" w:cs="Arial"/>
                  <w:color w:val="333333"/>
                  <w:kern w:val="0"/>
                  <w:sz w:val="18"/>
                  <w:szCs w:val="18"/>
                </w:rPr>
                <w:t>brhr@sunengineering.cn</w:t>
              </w:r>
            </w:hyperlink>
            <w:r w:rsidRPr="00F527FC">
              <w:rPr>
                <w:rFonts w:ascii="&quot;&quot;Times&quot;" w:eastAsia="宋体" w:hAnsi="&quot;&quot;Times&quot;" w:cs="Arial"/>
                <w:kern w:val="0"/>
                <w:sz w:val="18"/>
                <w:szCs w:val="18"/>
              </w:rPr>
              <w:t xml:space="preserve">, </w:t>
            </w:r>
            <w:r w:rsidRPr="00F527FC">
              <w:rPr>
                <w:rFonts w:ascii="Arial" w:eastAsia="宋体" w:hAnsi="Arial" w:cs="Arial"/>
                <w:kern w:val="0"/>
                <w:sz w:val="18"/>
                <w:szCs w:val="18"/>
              </w:rPr>
              <w:t>邮件标题格式为</w:t>
            </w:r>
            <w:r w:rsidRPr="00F527FC">
              <w:rPr>
                <w:rFonts w:ascii="Arial" w:eastAsia="宋体" w:hAnsi="Arial" w:cs="Arial"/>
                <w:kern w:val="0"/>
                <w:sz w:val="18"/>
                <w:szCs w:val="18"/>
              </w:rPr>
              <w:t>“</w:t>
            </w:r>
            <w:r w:rsidRPr="00F527FC">
              <w:rPr>
                <w:rFonts w:ascii="Arial" w:eastAsia="宋体" w:hAnsi="Arial" w:cs="Arial"/>
                <w:kern w:val="0"/>
                <w:sz w:val="18"/>
                <w:szCs w:val="18"/>
              </w:rPr>
              <w:t>学校－专业－姓名－应聘职位</w:t>
            </w:r>
            <w:r w:rsidRPr="00F527FC">
              <w:rPr>
                <w:rFonts w:ascii="Arial" w:eastAsia="宋体" w:hAnsi="Arial" w:cs="Arial"/>
                <w:kern w:val="0"/>
                <w:sz w:val="18"/>
                <w:szCs w:val="18"/>
              </w:rPr>
              <w:t>”</w:t>
            </w:r>
            <w:r w:rsidRPr="00F527FC">
              <w:rPr>
                <w:rFonts w:ascii="Arial" w:eastAsia="宋体" w:hAnsi="Arial" w:cs="Arial"/>
                <w:kern w:val="0"/>
                <w:sz w:val="18"/>
                <w:szCs w:val="18"/>
              </w:rPr>
              <w:t>，请勿重复投递（</w:t>
            </w:r>
            <w:r w:rsidRPr="00F527FC">
              <w:rPr>
                <w:rFonts w:ascii="宋体" w:eastAsia="宋体" w:hAnsi="宋体" w:cs="宋体"/>
                <w:kern w:val="0"/>
                <w:sz w:val="18"/>
                <w:szCs w:val="18"/>
              </w:rPr>
              <w:t>※</w:t>
            </w:r>
            <w:r w:rsidRPr="00F527FC">
              <w:rPr>
                <w:rFonts w:ascii="Arial" w:eastAsia="宋体" w:hAnsi="Arial" w:cs="Arial"/>
                <w:kern w:val="0"/>
                <w:sz w:val="18"/>
                <w:szCs w:val="18"/>
              </w:rPr>
              <w:t>学校成绩单必须附上）！</w:t>
            </w:r>
          </w:p>
          <w:p w:rsidR="00F527FC" w:rsidRPr="00F527FC" w:rsidRDefault="00F527FC" w:rsidP="00F527FC">
            <w:pPr>
              <w:widowControl/>
              <w:spacing w:beforeAutospacing="1" w:afterAutospacing="1"/>
              <w:jc w:val="left"/>
              <w:rPr>
                <w:rFonts w:ascii="Arial" w:eastAsia="宋体" w:hAnsi="Arial" w:cs="Arial"/>
                <w:kern w:val="0"/>
                <w:sz w:val="18"/>
                <w:szCs w:val="18"/>
              </w:rPr>
            </w:pPr>
            <w:r w:rsidRPr="00F527FC">
              <w:rPr>
                <w:rFonts w:ascii="&quot;&quot;Times&quot;" w:eastAsia="宋体" w:hAnsi="&quot;&quot;Times&quot;" w:cs="Arial"/>
                <w:kern w:val="0"/>
                <w:sz w:val="18"/>
                <w:szCs w:val="18"/>
              </w:rPr>
              <w:t>2</w:t>
            </w:r>
            <w:r w:rsidRPr="00F527FC">
              <w:rPr>
                <w:rFonts w:ascii="&quot;&quot;Times&quot;" w:eastAsia="宋体" w:hAnsi="&quot;&quot;Times&quot;" w:cs="Arial"/>
                <w:kern w:val="0"/>
                <w:sz w:val="18"/>
                <w:szCs w:val="18"/>
              </w:rPr>
              <w:t>、</w:t>
            </w:r>
            <w:r w:rsidRPr="00F527FC">
              <w:rPr>
                <w:rFonts w:ascii="&quot;&quot;Times&quot;" w:eastAsia="宋体" w:hAnsi="&quot;&quot;Times&quot;" w:cs="Arial"/>
                <w:kern w:val="0"/>
                <w:sz w:val="18"/>
                <w:szCs w:val="18"/>
              </w:rPr>
              <w:t xml:space="preserve">  </w:t>
            </w:r>
            <w:r w:rsidRPr="00F527FC">
              <w:rPr>
                <w:rFonts w:ascii="Arial" w:eastAsia="宋体" w:hAnsi="Arial" w:cs="Arial"/>
                <w:kern w:val="0"/>
                <w:sz w:val="18"/>
                <w:szCs w:val="18"/>
              </w:rPr>
              <w:t>详细信息及最新动态请登陆我司网站：</w:t>
            </w:r>
            <w:hyperlink r:id="rId6" w:history="1">
              <w:r w:rsidRPr="00F527FC">
                <w:rPr>
                  <w:rFonts w:ascii="&quot;&quot;Times&quot;" w:eastAsia="宋体" w:hAnsi="&quot;&quot;Times&quot;" w:cs="Arial"/>
                  <w:color w:val="0000FF"/>
                  <w:kern w:val="0"/>
                  <w:sz w:val="18"/>
                  <w:szCs w:val="18"/>
                </w:rPr>
                <w:t>www.sunengineering.cn</w:t>
              </w:r>
            </w:hyperlink>
            <w:r w:rsidRPr="00F527FC">
              <w:rPr>
                <w:rFonts w:ascii="&quot;&quot;Times&quot;" w:eastAsia="宋体" w:hAnsi="&quot;&quot;Times&quot;" w:cs="Arial"/>
                <w:kern w:val="0"/>
                <w:sz w:val="18"/>
                <w:szCs w:val="18"/>
              </w:rPr>
              <w:t xml:space="preserve">, </w:t>
            </w:r>
            <w:r w:rsidRPr="00F527FC">
              <w:rPr>
                <w:rFonts w:ascii="Arial" w:eastAsia="宋体" w:hAnsi="Arial" w:cs="Arial"/>
                <w:kern w:val="0"/>
                <w:sz w:val="18"/>
                <w:szCs w:val="18"/>
              </w:rPr>
              <w:t>详情请联系公司人力资源部</w:t>
            </w:r>
            <w:r w:rsidRPr="00F527FC">
              <w:rPr>
                <w:rFonts w:ascii="&quot;&quot;Times&quot;" w:eastAsia="宋体" w:hAnsi="&quot;&quot;Times&quot;" w:cs="Arial"/>
                <w:kern w:val="0"/>
                <w:sz w:val="18"/>
                <w:szCs w:val="18"/>
              </w:rPr>
              <w:t>020-38331252</w:t>
            </w:r>
            <w:r w:rsidRPr="00F527FC">
              <w:rPr>
                <w:rFonts w:ascii="Arial" w:eastAsia="宋体" w:hAnsi="Arial" w:cs="Arial"/>
                <w:kern w:val="0"/>
                <w:sz w:val="18"/>
                <w:szCs w:val="18"/>
              </w:rPr>
              <w:t>（转</w:t>
            </w:r>
            <w:r w:rsidRPr="00F527FC">
              <w:rPr>
                <w:rFonts w:ascii="&quot;&quot;Times&quot;" w:eastAsia="宋体" w:hAnsi="&quot;&quot;Times&quot;" w:cs="Arial"/>
                <w:kern w:val="0"/>
                <w:sz w:val="18"/>
                <w:szCs w:val="18"/>
              </w:rPr>
              <w:t>826</w:t>
            </w:r>
            <w:r w:rsidRPr="00F527FC">
              <w:rPr>
                <w:rFonts w:ascii="Arial" w:eastAsia="宋体" w:hAnsi="Arial" w:cs="Arial"/>
                <w:kern w:val="0"/>
                <w:sz w:val="18"/>
                <w:szCs w:val="18"/>
              </w:rPr>
              <w:t>）。</w:t>
            </w:r>
          </w:p>
        </w:tc>
      </w:tr>
    </w:tbl>
    <w:p w:rsidR="00520B16" w:rsidRDefault="00520B16">
      <w:bookmarkStart w:id="0" w:name="_GoBack"/>
      <w:bookmarkEnd w:id="0"/>
    </w:p>
    <w:sectPr w:rsidR="00520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Times&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69"/>
    <w:rsid w:val="00520B16"/>
    <w:rsid w:val="00D00069"/>
    <w:rsid w:val="00F5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7FC"/>
    <w:rPr>
      <w:strike w:val="0"/>
      <w:dstrike w:val="0"/>
      <w:color w:val="333333"/>
      <w:u w:val="none"/>
      <w:effect w:val="none"/>
    </w:rPr>
  </w:style>
  <w:style w:type="character" w:customStyle="1" w:styleId="title3">
    <w:name w:val="title3"/>
    <w:basedOn w:val="a0"/>
    <w:rsid w:val="00F527FC"/>
  </w:style>
  <w:style w:type="paragraph" w:customStyle="1" w:styleId="msonormal0">
    <w:name w:val="&quot;&quot;msonormal&quot;&quot;"/>
    <w:basedOn w:val="a"/>
    <w:rsid w:val="00F527F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7FC"/>
    <w:rPr>
      <w:strike w:val="0"/>
      <w:dstrike w:val="0"/>
      <w:color w:val="333333"/>
      <w:u w:val="none"/>
      <w:effect w:val="none"/>
    </w:rPr>
  </w:style>
  <w:style w:type="character" w:customStyle="1" w:styleId="title3">
    <w:name w:val="title3"/>
    <w:basedOn w:val="a0"/>
    <w:rsid w:val="00F527FC"/>
  </w:style>
  <w:style w:type="paragraph" w:customStyle="1" w:styleId="msonormal0">
    <w:name w:val="&quot;&quot;msonormal&quot;&quot;"/>
    <w:basedOn w:val="a"/>
    <w:rsid w:val="00F527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9414">
      <w:bodyDiv w:val="1"/>
      <w:marLeft w:val="0"/>
      <w:marRight w:val="0"/>
      <w:marTop w:val="0"/>
      <w:marBottom w:val="0"/>
      <w:divBdr>
        <w:top w:val="none" w:sz="0" w:space="0" w:color="auto"/>
        <w:left w:val="none" w:sz="0" w:space="0" w:color="auto"/>
        <w:bottom w:val="none" w:sz="0" w:space="0" w:color="auto"/>
        <w:right w:val="none" w:sz="0" w:space="0" w:color="auto"/>
      </w:divBdr>
      <w:divsChild>
        <w:div w:id="754787060">
          <w:marLeft w:val="0"/>
          <w:marRight w:val="0"/>
          <w:marTop w:val="0"/>
          <w:marBottom w:val="0"/>
          <w:divBdr>
            <w:top w:val="none" w:sz="0" w:space="0" w:color="auto"/>
            <w:left w:val="none" w:sz="0" w:space="0" w:color="auto"/>
            <w:bottom w:val="none" w:sz="0" w:space="0" w:color="auto"/>
            <w:right w:val="none" w:sz="0" w:space="0" w:color="auto"/>
          </w:divBdr>
          <w:divsChild>
            <w:div w:id="2116560066">
              <w:marLeft w:val="0"/>
              <w:marRight w:val="0"/>
              <w:marTop w:val="0"/>
              <w:marBottom w:val="0"/>
              <w:divBdr>
                <w:top w:val="none" w:sz="0" w:space="0" w:color="auto"/>
                <w:left w:val="none" w:sz="0" w:space="0" w:color="auto"/>
                <w:bottom w:val="none" w:sz="0" w:space="0" w:color="auto"/>
                <w:right w:val="none" w:sz="0" w:space="0" w:color="auto"/>
              </w:divBdr>
              <w:divsChild>
                <w:div w:id="852764961">
                  <w:marLeft w:val="0"/>
                  <w:marRight w:val="0"/>
                  <w:marTop w:val="0"/>
                  <w:marBottom w:val="0"/>
                  <w:divBdr>
                    <w:top w:val="single" w:sz="2" w:space="0" w:color="8AC5FE"/>
                    <w:left w:val="single" w:sz="6" w:space="0" w:color="8AC5FE"/>
                    <w:bottom w:val="single" w:sz="6" w:space="0" w:color="8AC5FE"/>
                    <w:right w:val="single" w:sz="6" w:space="0" w:color="8AC5FE"/>
                  </w:divBdr>
                  <w:divsChild>
                    <w:div w:id="1757895684">
                      <w:marLeft w:val="0"/>
                      <w:marRight w:val="0"/>
                      <w:marTop w:val="0"/>
                      <w:marBottom w:val="0"/>
                      <w:divBdr>
                        <w:top w:val="none" w:sz="0" w:space="0" w:color="auto"/>
                        <w:left w:val="none" w:sz="0" w:space="0" w:color="auto"/>
                        <w:bottom w:val="none" w:sz="0" w:space="0" w:color="auto"/>
                        <w:right w:val="none" w:sz="0" w:space="0" w:color="auto"/>
                      </w:divBdr>
                      <w:divsChild>
                        <w:div w:id="1945377817">
                          <w:marLeft w:val="0"/>
                          <w:marRight w:val="0"/>
                          <w:marTop w:val="0"/>
                          <w:marBottom w:val="0"/>
                          <w:divBdr>
                            <w:top w:val="none" w:sz="0" w:space="0" w:color="auto"/>
                            <w:left w:val="none" w:sz="0" w:space="0" w:color="auto"/>
                            <w:bottom w:val="none" w:sz="0" w:space="0" w:color="auto"/>
                            <w:right w:val="none" w:sz="0" w:space="0" w:color="auto"/>
                          </w:divBdr>
                          <w:divsChild>
                            <w:div w:id="331303644">
                              <w:marLeft w:val="0"/>
                              <w:marRight w:val="0"/>
                              <w:marTop w:val="0"/>
                              <w:marBottom w:val="0"/>
                              <w:divBdr>
                                <w:top w:val="none" w:sz="0" w:space="0" w:color="auto"/>
                                <w:left w:val="none" w:sz="0" w:space="0" w:color="auto"/>
                                <w:bottom w:val="none" w:sz="0" w:space="0" w:color="auto"/>
                                <w:right w:val="none" w:sz="0" w:space="0" w:color="auto"/>
                              </w:divBdr>
                              <w:divsChild>
                                <w:div w:id="647974294">
                                  <w:marLeft w:val="0"/>
                                  <w:marRight w:val="0"/>
                                  <w:marTop w:val="0"/>
                                  <w:marBottom w:val="0"/>
                                  <w:divBdr>
                                    <w:top w:val="none" w:sz="0" w:space="0" w:color="auto"/>
                                    <w:left w:val="none" w:sz="0" w:space="0" w:color="auto"/>
                                    <w:bottom w:val="none" w:sz="0" w:space="0" w:color="auto"/>
                                    <w:right w:val="none" w:sz="0" w:space="0" w:color="auto"/>
                                  </w:divBdr>
                                  <w:divsChild>
                                    <w:div w:id="1488668437">
                                      <w:marLeft w:val="0"/>
                                      <w:marRight w:val="0"/>
                                      <w:marTop w:val="0"/>
                                      <w:marBottom w:val="0"/>
                                      <w:divBdr>
                                        <w:top w:val="none" w:sz="0" w:space="0" w:color="auto"/>
                                        <w:left w:val="none" w:sz="0" w:space="0" w:color="auto"/>
                                        <w:bottom w:val="none" w:sz="0" w:space="0" w:color="auto"/>
                                        <w:right w:val="none" w:sz="0" w:space="0" w:color="auto"/>
                                      </w:divBdr>
                                    </w:div>
                                    <w:div w:id="1891502465">
                                      <w:marLeft w:val="0"/>
                                      <w:marRight w:val="0"/>
                                      <w:marTop w:val="0"/>
                                      <w:marBottom w:val="0"/>
                                      <w:divBdr>
                                        <w:top w:val="none" w:sz="0" w:space="0" w:color="auto"/>
                                        <w:left w:val="none" w:sz="0" w:space="0" w:color="auto"/>
                                        <w:bottom w:val="none" w:sz="0" w:space="0" w:color="auto"/>
                                        <w:right w:val="none" w:sz="0" w:space="0" w:color="auto"/>
                                      </w:divBdr>
                                    </w:div>
                                    <w:div w:id="1324428140">
                                      <w:marLeft w:val="0"/>
                                      <w:marRight w:val="0"/>
                                      <w:marTop w:val="0"/>
                                      <w:marBottom w:val="0"/>
                                      <w:divBdr>
                                        <w:top w:val="none" w:sz="0" w:space="0" w:color="auto"/>
                                        <w:left w:val="none" w:sz="0" w:space="0" w:color="auto"/>
                                        <w:bottom w:val="none" w:sz="0" w:space="0" w:color="auto"/>
                                        <w:right w:val="none" w:sz="0" w:space="0" w:color="auto"/>
                                      </w:divBdr>
                                      <w:divsChild>
                                        <w:div w:id="1814323919">
                                          <w:marLeft w:val="0"/>
                                          <w:marRight w:val="0"/>
                                          <w:marTop w:val="0"/>
                                          <w:marBottom w:val="0"/>
                                          <w:divBdr>
                                            <w:top w:val="none" w:sz="0" w:space="0" w:color="auto"/>
                                            <w:left w:val="none" w:sz="0" w:space="0" w:color="auto"/>
                                            <w:bottom w:val="none" w:sz="0" w:space="0" w:color="auto"/>
                                            <w:right w:val="none" w:sz="0" w:space="0" w:color="auto"/>
                                          </w:divBdr>
                                          <w:divsChild>
                                            <w:div w:id="628898966">
                                              <w:marLeft w:val="0"/>
                                              <w:marRight w:val="0"/>
                                              <w:marTop w:val="0"/>
                                              <w:marBottom w:val="0"/>
                                              <w:divBdr>
                                                <w:top w:val="none" w:sz="0" w:space="0" w:color="auto"/>
                                                <w:left w:val="none" w:sz="0" w:space="0" w:color="auto"/>
                                                <w:bottom w:val="none" w:sz="0" w:space="0" w:color="auto"/>
                                                <w:right w:val="none" w:sz="0" w:space="0" w:color="auto"/>
                                              </w:divBdr>
                                            </w:div>
                                            <w:div w:id="15126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e42a80040d22/__rpNCPJyxtPlugin0x1WAR0x1ncpJyxtPlugin0x1INSTANCE0x1846303345zIlx_action/one/__rpNCPJyxtPlugin0x1WAR0x1ncpJyxtPlugin0x1INSTANCE0x1846303345zIlx_form-submit/%22%22http:/www.sunengineering.cn/%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e42a80040d22/__rpNCPJyxtPlugin0x1WAR0x1ncpJyxtPlugin0x1INSTANCE0x1846303345zIlx_action/one/__rpNCPJyxtPlugin0x1WAR0x1ncpJyxtPlugin0x1INSTANCE0x1846303345zIlx_form-submit/%22%22mailto:&#23558;&#31616;&#21382;&#21450;&#25104;&#32489;&#21333;&#25195;&#25551;&#20214;&#20197;&#38468;&#20214;&#26684;&#24335;E-MAIL&#21040;brhr@sunengineering.cn%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2013-10-27T04:55:00Z</dcterms:created>
  <dcterms:modified xsi:type="dcterms:W3CDTF">2013-10-27T04:55:00Z</dcterms:modified>
</cp:coreProperties>
</file>