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80115" w:rsidRPr="00F80115" w:rsidTr="00F80115">
        <w:trPr>
          <w:tblCellSpacing w:w="0" w:type="dxa"/>
        </w:trPr>
        <w:tc>
          <w:tcPr>
            <w:tcW w:w="0" w:type="auto"/>
            <w:vAlign w:val="center"/>
            <w:hideMark/>
          </w:tcPr>
          <w:p w:rsidR="00F80115" w:rsidRPr="00F80115" w:rsidRDefault="00F80115" w:rsidP="00F8011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中国人寿保险公司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F80115" w:rsidRPr="00F80115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F80115" w:rsidRPr="00F80115" w:rsidRDefault="00F80115" w:rsidP="00F8011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80115" w:rsidRPr="00F80115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F80115" w:rsidRPr="00F80115" w:rsidRDefault="00F80115" w:rsidP="00F8011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80115" w:rsidRPr="00F80115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80115" w:rsidRPr="00F80115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F80115" w:rsidRPr="00F80115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80115" w:rsidRPr="00F80115" w:rsidRDefault="00F80115" w:rsidP="00F8011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F80115" w:rsidRPr="00F80115" w:rsidRDefault="00F80115" w:rsidP="00F80115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80115" w:rsidRPr="00F80115" w:rsidTr="00F8011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3340"/>
              <w:gridCol w:w="88"/>
            </w:tblGrid>
            <w:tr w:rsidR="00F80115" w:rsidRPr="00F80115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sy107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F80115" w:rsidRPr="00F80115" w:rsidRDefault="00F80115" w:rsidP="00F80115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80115" w:rsidRPr="00F8011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2013-10-30 14:00:00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2013-10-30 16:00:00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80115" w:rsidRPr="00F80115" w:rsidRDefault="00F80115" w:rsidP="00F8011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F80115" w:rsidRPr="00F80115" w:rsidRDefault="00F80115" w:rsidP="00F8011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F80115" w:rsidRPr="00F80115" w:rsidRDefault="00F80115" w:rsidP="00F8011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F80115" w:rsidRPr="00F80115" w:rsidRDefault="00F80115" w:rsidP="00F8011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招聘会时间：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2013-10-30      14:00</w:t>
            </w:r>
          </w:p>
          <w:p w:rsidR="00F80115" w:rsidRPr="00F80115" w:rsidRDefault="00F80115" w:rsidP="00F8011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招聘会地点：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sy107</w:t>
            </w:r>
          </w:p>
          <w:p w:rsidR="00F80115" w:rsidRPr="00F80115" w:rsidRDefault="00F80115" w:rsidP="00F8011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中国人</w:t>
            </w:r>
            <w:proofErr w:type="gramStart"/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寿集团</w:t>
            </w:r>
            <w:proofErr w:type="gramEnd"/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校园招聘正式启动</w:t>
            </w:r>
          </w:p>
          <w:p w:rsidR="00F80115" w:rsidRPr="00F80115" w:rsidRDefault="00F80115" w:rsidP="00F8011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一、公司简介</w:t>
            </w:r>
          </w:p>
          <w:p w:rsidR="00F80115" w:rsidRPr="00F80115" w:rsidRDefault="00F80115" w:rsidP="00F8011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中国人寿保险（集团）公司是国有大型金融保险企业，集团公司及其子公司构成了我国最大的商业保险集团。公司业务范围全面涵盖寿险、财产险、养老保险（企业年金）、资产管理、另类投资、海外业务、保险职业教育等多个领域，并通过资本运作参股了多家银行、证券公司等其他金融和非金融机构。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2012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年，中国人</w:t>
            </w:r>
            <w:proofErr w:type="gramStart"/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寿集团</w:t>
            </w:r>
            <w:proofErr w:type="gramEnd"/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合并实现保费收入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3721.88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亿元，总资产达到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2.3</w:t>
            </w:r>
            <w:proofErr w:type="gramStart"/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万亿</w:t>
            </w:r>
            <w:proofErr w:type="gramEnd"/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元，是我国资本市场最大的机构投资者之一；连续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年入选《财富》全球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500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强企业，排名由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2003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年的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290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位跃升为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2013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年的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111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位；连续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年入选世界品牌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500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强，品牌价值高达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1558.76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亿元。</w:t>
            </w:r>
          </w:p>
          <w:p w:rsidR="00F80115" w:rsidRPr="00F80115" w:rsidRDefault="00F80115" w:rsidP="00F8011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二、招聘需求</w:t>
            </w:r>
          </w:p>
          <w:p w:rsidR="00F80115" w:rsidRPr="00F80115" w:rsidRDefault="00F80115" w:rsidP="00F8011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主要包括精算类、投资管理类、经济类、财务管理类、销售管理类、业务管理类、客户服务类、人力资源和综合行政类、法律和风险管理类、机械与建筑工程类等。招聘岗位分布于各成员单位总部及全国分支机构，合计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2300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多名招聘需求。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5"/>
              <w:gridCol w:w="1860"/>
              <w:gridCol w:w="476"/>
            </w:tblGrid>
            <w:tr w:rsidR="00F80115" w:rsidRPr="00F80115" w:rsidTr="00F80115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公司名称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招聘计划数</w:t>
                  </w:r>
                </w:p>
              </w:tc>
            </w:tr>
            <w:tr w:rsidR="00F80115" w:rsidRPr="00F80115" w:rsidTr="00F801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bookmarkStart w:id="0" w:name="&quot;&quot;OLE_LINK1&quot;&quot;"/>
                  <w:r w:rsidRPr="00F80115"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  <w:t>寿险公司</w:t>
                  </w:r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研发中心、数据中心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53</w:t>
                  </w:r>
                </w:p>
              </w:tc>
            </w:tr>
            <w:tr w:rsidR="00F80115" w:rsidRPr="00F80115" w:rsidTr="00F801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寿险公司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成都、上海保险研修院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</w:t>
                  </w:r>
                </w:p>
              </w:tc>
            </w:tr>
            <w:tr w:rsidR="00F80115" w:rsidRPr="00F80115" w:rsidTr="00F801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寿险公司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省级分支机构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49</w:t>
                  </w:r>
                </w:p>
              </w:tc>
            </w:tr>
            <w:tr w:rsidR="00F80115" w:rsidRPr="00F80115" w:rsidTr="00F801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寿险公司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地市分支机构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428</w:t>
                  </w:r>
                </w:p>
              </w:tc>
            </w:tr>
            <w:tr w:rsidR="00F80115" w:rsidRPr="00F80115" w:rsidTr="00F801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寿险公司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县级以下分支机构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1375</w:t>
                  </w:r>
                </w:p>
              </w:tc>
            </w:tr>
            <w:tr w:rsidR="00F80115" w:rsidRPr="00F80115" w:rsidTr="00F801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资产公司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总部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</w:t>
                  </w:r>
                </w:p>
              </w:tc>
            </w:tr>
            <w:tr w:rsidR="00F80115" w:rsidRPr="00F80115" w:rsidTr="00F801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财险公司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总部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</w:t>
                  </w:r>
                </w:p>
              </w:tc>
            </w:tr>
            <w:tr w:rsidR="00F80115" w:rsidRPr="00F80115" w:rsidTr="00F801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财险公司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省级分支机构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95</w:t>
                  </w:r>
                </w:p>
              </w:tc>
            </w:tr>
            <w:tr w:rsidR="00F80115" w:rsidRPr="00F80115" w:rsidTr="00F801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财险公司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地市分支机构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194</w:t>
                  </w:r>
                </w:p>
              </w:tc>
            </w:tr>
            <w:tr w:rsidR="00F80115" w:rsidRPr="00F80115" w:rsidTr="00F801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财险公司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县级以下分支机构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44</w:t>
                  </w:r>
                </w:p>
              </w:tc>
            </w:tr>
            <w:tr w:rsidR="00F80115" w:rsidRPr="00F80115" w:rsidTr="00F801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养老险公司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总部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17</w:t>
                  </w:r>
                </w:p>
              </w:tc>
            </w:tr>
            <w:tr w:rsidR="00F80115" w:rsidRPr="00F80115" w:rsidTr="00F801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养老险公司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省级分支机构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F80115" w:rsidRPr="00F80115" w:rsidTr="00F801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</w:t>
                  </w:r>
                  <w:proofErr w:type="gramStart"/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寿投资</w:t>
                  </w:r>
                  <w:proofErr w:type="gramEnd"/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总部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</w:t>
                  </w:r>
                </w:p>
              </w:tc>
            </w:tr>
          </w:tbl>
          <w:p w:rsidR="00F80115" w:rsidRPr="00F80115" w:rsidRDefault="00F80115" w:rsidP="00F8011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三、研发中心简介及招聘需求</w:t>
            </w:r>
          </w:p>
          <w:p w:rsidR="00F80115" w:rsidRPr="00F80115" w:rsidRDefault="00F80115" w:rsidP="00F8011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中国人寿研发中心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是中国人寿保险股份有限公司总部直属机构，是中国人寿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两地三中心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”IT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实施体系的重要组成部分，亦是重点在建项目。研发中心主要承担公司应用系统的研发、测试任务，为公司经营管理与发展提供全面的技术支撑与最佳解决方案。研发中心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年校园招聘需求主要包括需求分析岗、软件开发岗、软件测试岗、项目管理岗、质量管理岗等五个岗位，共计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40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人。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960"/>
              <w:gridCol w:w="780"/>
              <w:gridCol w:w="795"/>
            </w:tblGrid>
            <w:tr w:rsidR="00F80115" w:rsidRPr="00F80115" w:rsidTr="00F801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用人单位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招聘岗位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招聘计划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工作地点</w:t>
                  </w:r>
                </w:p>
              </w:tc>
            </w:tr>
            <w:tr w:rsidR="00F80115" w:rsidRPr="00F80115" w:rsidTr="00F801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研发中心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需求分析岗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</w:t>
                  </w: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</w:t>
                  </w:r>
                </w:p>
              </w:tc>
            </w:tr>
            <w:tr w:rsidR="00F80115" w:rsidRPr="00F80115" w:rsidTr="00F801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研发中心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软件开发岗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32</w:t>
                  </w: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</w:t>
                  </w:r>
                </w:p>
              </w:tc>
            </w:tr>
            <w:tr w:rsidR="00F80115" w:rsidRPr="00F80115" w:rsidTr="00F801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研发中心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软件测试岗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</w:t>
                  </w: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</w:t>
                  </w:r>
                </w:p>
              </w:tc>
            </w:tr>
            <w:tr w:rsidR="00F80115" w:rsidRPr="00F80115" w:rsidTr="00F801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研发中心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项目管理岗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</w:t>
                  </w:r>
                </w:p>
              </w:tc>
            </w:tr>
            <w:tr w:rsidR="00F80115" w:rsidRPr="00F80115" w:rsidTr="00F801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研发中心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质量管理岗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115" w:rsidRPr="00F80115" w:rsidRDefault="00F80115" w:rsidP="00F8011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8011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</w:t>
                  </w:r>
                </w:p>
              </w:tc>
            </w:tr>
          </w:tbl>
          <w:p w:rsidR="00F80115" w:rsidRPr="00F80115" w:rsidRDefault="00F80115" w:rsidP="00F8011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有关招聘详情敬请登录中国人</w:t>
            </w:r>
            <w:proofErr w:type="gramStart"/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寿集团</w:t>
            </w:r>
            <w:proofErr w:type="gramEnd"/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校园招聘官方网站了解：</w:t>
            </w:r>
            <w:hyperlink r:id="rId5" w:history="1">
              <w:r w:rsidRPr="00F80115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http://www.chinalife.com.cn/jobs</w:t>
              </w:r>
            </w:hyperlink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，简历投递时间为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2013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15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日至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日。</w:t>
            </w:r>
          </w:p>
          <w:p w:rsidR="00F80115" w:rsidRPr="00F80115" w:rsidRDefault="00F80115" w:rsidP="00F8011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公司将陆续在全国近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60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所高校开展校园宣讲和院系交流（宣讲会日程安排已发布在招聘官方网站的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宣讲进程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F80115">
              <w:rPr>
                <w:rFonts w:ascii="Arial" w:eastAsia="宋体" w:hAnsi="Arial" w:cs="Arial"/>
                <w:kern w:val="0"/>
                <w:sz w:val="18"/>
                <w:szCs w:val="18"/>
              </w:rPr>
              <w:t>栏目），接受现场咨询和简历投递，欢迎各位同学参加，请关注本招聘网站、学校就业网发布的有关信息。</w:t>
            </w:r>
          </w:p>
        </w:tc>
      </w:tr>
    </w:tbl>
    <w:p w:rsidR="00A62845" w:rsidRPr="00F80115" w:rsidRDefault="00A62845">
      <w:bookmarkStart w:id="1" w:name="_GoBack"/>
      <w:bookmarkEnd w:id="1"/>
    </w:p>
    <w:sectPr w:rsidR="00A62845" w:rsidRPr="00F80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36"/>
    <w:rsid w:val="00A62845"/>
    <w:rsid w:val="00E66A36"/>
    <w:rsid w:val="00F8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0115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F80115"/>
  </w:style>
  <w:style w:type="paragraph" w:customStyle="1" w:styleId="p0">
    <w:name w:val="&quot;&quot;p0&quot;&quot;"/>
    <w:basedOn w:val="a"/>
    <w:rsid w:val="00F801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&quot;&quot;p15&quot;&quot;"/>
    <w:basedOn w:val="a"/>
    <w:rsid w:val="00F801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0115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F80115"/>
  </w:style>
  <w:style w:type="paragraph" w:customStyle="1" w:styleId="p0">
    <w:name w:val="&quot;&quot;p0&quot;&quot;"/>
    <w:basedOn w:val="a"/>
    <w:rsid w:val="00F801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&quot;&quot;p15&quot;&quot;"/>
    <w:basedOn w:val="a"/>
    <w:rsid w:val="00F801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3615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6012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1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9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9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5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55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73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48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17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815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c949980141de4b71400927/__rpNCPJyxtPlugin0x1WAR0x1ncpJyxtPlugin0x1INSTANCE0x1846303345zIlx_action/one/__rpNCPJyxtPlugin0x1WAR0x1ncpJyxtPlugin0x1INSTANCE0x1846303345zIlx_form-submit/%22%22http:/www.chinalife.com.cn/jobs%22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2013-10-27T04:48:00Z</dcterms:created>
  <dcterms:modified xsi:type="dcterms:W3CDTF">2013-10-27T04:48:00Z</dcterms:modified>
</cp:coreProperties>
</file>