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9D4041" w:rsidRPr="009D4041" w:rsidTr="009D4041">
        <w:trPr>
          <w:tblCellSpacing w:w="0" w:type="dxa"/>
        </w:trPr>
        <w:tc>
          <w:tcPr>
            <w:tcW w:w="0" w:type="auto"/>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北京联通</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9D4041" w:rsidRPr="009D4041">
              <w:trPr>
                <w:tblCellSpacing w:w="0" w:type="dxa"/>
              </w:trPr>
              <w:tc>
                <w:tcPr>
                  <w:tcW w:w="50" w:type="pct"/>
                  <w:noWrap/>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所属行业：</w:t>
                  </w:r>
                </w:p>
              </w:tc>
              <w:tc>
                <w:tcPr>
                  <w:tcW w:w="0" w:type="auto"/>
                  <w:vAlign w:val="center"/>
                  <w:hideMark/>
                </w:tcPr>
                <w:p w:rsidR="009D4041" w:rsidRPr="009D4041" w:rsidRDefault="009D4041" w:rsidP="009D4041">
                  <w:pPr>
                    <w:widowControl/>
                    <w:jc w:val="left"/>
                    <w:rPr>
                      <w:rFonts w:ascii="Arial" w:eastAsia="宋体" w:hAnsi="Arial" w:cs="Arial"/>
                      <w:kern w:val="0"/>
                      <w:sz w:val="18"/>
                      <w:szCs w:val="18"/>
                    </w:rPr>
                  </w:pPr>
                </w:p>
              </w:tc>
            </w:tr>
            <w:tr w:rsidR="009D4041" w:rsidRPr="009D4041">
              <w:trPr>
                <w:tblCellSpacing w:w="0" w:type="dxa"/>
              </w:trPr>
              <w:tc>
                <w:tcPr>
                  <w:tcW w:w="50" w:type="pct"/>
                  <w:noWrap/>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公司地区：</w:t>
                  </w:r>
                </w:p>
              </w:tc>
              <w:tc>
                <w:tcPr>
                  <w:tcW w:w="0" w:type="auto"/>
                  <w:vAlign w:val="center"/>
                  <w:hideMark/>
                </w:tcPr>
                <w:p w:rsidR="009D4041" w:rsidRPr="009D4041" w:rsidRDefault="009D4041" w:rsidP="009D4041">
                  <w:pPr>
                    <w:widowControl/>
                    <w:jc w:val="left"/>
                    <w:rPr>
                      <w:rFonts w:ascii="Arial" w:eastAsia="宋体" w:hAnsi="Arial" w:cs="Arial"/>
                      <w:kern w:val="0"/>
                      <w:sz w:val="18"/>
                      <w:szCs w:val="18"/>
                    </w:rPr>
                  </w:pPr>
                </w:p>
              </w:tc>
            </w:tr>
            <w:tr w:rsidR="009D4041" w:rsidRPr="009D4041">
              <w:trPr>
                <w:tblCellSpacing w:w="0" w:type="dxa"/>
              </w:trPr>
              <w:tc>
                <w:tcPr>
                  <w:tcW w:w="50" w:type="pct"/>
                  <w:noWrap/>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公司类型：</w:t>
                  </w:r>
                </w:p>
              </w:tc>
              <w:tc>
                <w:tcPr>
                  <w:tcW w:w="0" w:type="auto"/>
                  <w:vAlign w:val="center"/>
                  <w:hideMark/>
                </w:tcPr>
                <w:p w:rsidR="009D4041" w:rsidRPr="009D4041" w:rsidRDefault="009D4041" w:rsidP="009D4041">
                  <w:pPr>
                    <w:widowControl/>
                    <w:jc w:val="left"/>
                    <w:rPr>
                      <w:rFonts w:ascii="Arial" w:eastAsia="宋体" w:hAnsi="Arial" w:cs="Arial"/>
                      <w:kern w:val="0"/>
                      <w:sz w:val="18"/>
                      <w:szCs w:val="18"/>
                    </w:rPr>
                  </w:pPr>
                </w:p>
              </w:tc>
            </w:tr>
            <w:tr w:rsidR="009D4041" w:rsidRPr="009D4041">
              <w:trPr>
                <w:tblCellSpacing w:w="0" w:type="dxa"/>
              </w:trPr>
              <w:tc>
                <w:tcPr>
                  <w:tcW w:w="50" w:type="pct"/>
                  <w:noWrap/>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公司性质：</w:t>
                  </w:r>
                </w:p>
              </w:tc>
              <w:tc>
                <w:tcPr>
                  <w:tcW w:w="0" w:type="auto"/>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企业</w:t>
                  </w:r>
                </w:p>
              </w:tc>
            </w:tr>
            <w:tr w:rsidR="009D4041" w:rsidRPr="009D4041">
              <w:trPr>
                <w:tblCellSpacing w:w="0" w:type="dxa"/>
              </w:trPr>
              <w:tc>
                <w:tcPr>
                  <w:tcW w:w="50" w:type="pct"/>
                  <w:noWrap/>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隶属部门：</w:t>
                  </w:r>
                </w:p>
              </w:tc>
              <w:tc>
                <w:tcPr>
                  <w:tcW w:w="0" w:type="auto"/>
                  <w:vAlign w:val="center"/>
                  <w:hideMark/>
                </w:tcPr>
                <w:p w:rsidR="009D4041" w:rsidRPr="009D4041" w:rsidRDefault="009D4041" w:rsidP="009D4041">
                  <w:pPr>
                    <w:widowControl/>
                    <w:jc w:val="left"/>
                    <w:rPr>
                      <w:rFonts w:ascii="Arial" w:eastAsia="宋体" w:hAnsi="Arial" w:cs="Arial"/>
                      <w:kern w:val="0"/>
                      <w:sz w:val="18"/>
                      <w:szCs w:val="18"/>
                    </w:rPr>
                  </w:pPr>
                </w:p>
              </w:tc>
            </w:tr>
          </w:tbl>
          <w:p w:rsidR="009D4041" w:rsidRPr="009D4041" w:rsidRDefault="009D4041" w:rsidP="009D4041">
            <w:pPr>
              <w:widowControl/>
              <w:jc w:val="left"/>
              <w:rPr>
                <w:rFonts w:ascii="Arial" w:eastAsia="宋体" w:hAnsi="Arial" w:cs="Arial"/>
                <w:kern w:val="0"/>
                <w:sz w:val="18"/>
                <w:szCs w:val="18"/>
              </w:rPr>
            </w:pPr>
          </w:p>
        </w:tc>
      </w:tr>
    </w:tbl>
    <w:p w:rsidR="009D4041" w:rsidRPr="009D4041" w:rsidRDefault="009D4041" w:rsidP="009D404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9D4041" w:rsidRPr="009D4041" w:rsidTr="009D404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9D4041" w:rsidRPr="009D4041">
              <w:trPr>
                <w:tblCellSpacing w:w="0" w:type="dxa"/>
              </w:trPr>
              <w:tc>
                <w:tcPr>
                  <w:tcW w:w="1900" w:type="pct"/>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招聘会地点：</w:t>
                  </w:r>
                  <w:r w:rsidRPr="009D4041">
                    <w:rPr>
                      <w:rFonts w:ascii="Arial" w:eastAsia="宋体" w:hAnsi="Arial" w:cs="Arial"/>
                      <w:kern w:val="0"/>
                      <w:sz w:val="18"/>
                      <w:szCs w:val="18"/>
                    </w:rPr>
                    <w:t>YF303 </w:t>
                  </w:r>
                </w:p>
              </w:tc>
              <w:tc>
                <w:tcPr>
                  <w:tcW w:w="1900" w:type="pct"/>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招聘会类型：校内</w:t>
                  </w:r>
                </w:p>
              </w:tc>
              <w:tc>
                <w:tcPr>
                  <w:tcW w:w="50" w:type="pct"/>
                  <w:vMerge w:val="restart"/>
                  <w:noWrap/>
                  <w:vAlign w:val="bottom"/>
                  <w:hideMark/>
                </w:tcPr>
                <w:p w:rsidR="009D4041" w:rsidRPr="009D4041" w:rsidRDefault="009D4041" w:rsidP="009D4041">
                  <w:pPr>
                    <w:widowControl/>
                    <w:jc w:val="center"/>
                    <w:rPr>
                      <w:rFonts w:ascii="Arial" w:eastAsia="宋体" w:hAnsi="Arial" w:cs="Arial"/>
                      <w:kern w:val="0"/>
                      <w:sz w:val="18"/>
                      <w:szCs w:val="18"/>
                    </w:rPr>
                  </w:pPr>
                </w:p>
              </w:tc>
            </w:tr>
            <w:tr w:rsidR="009D4041" w:rsidRPr="009D4041">
              <w:trPr>
                <w:tblCellSpacing w:w="0" w:type="dxa"/>
              </w:trPr>
              <w:tc>
                <w:tcPr>
                  <w:tcW w:w="0" w:type="auto"/>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开始时间：</w:t>
                  </w:r>
                  <w:r w:rsidRPr="009D4041">
                    <w:rPr>
                      <w:rFonts w:ascii="Arial" w:eastAsia="宋体" w:hAnsi="Arial" w:cs="Arial"/>
                      <w:kern w:val="0"/>
                      <w:sz w:val="18"/>
                      <w:szCs w:val="18"/>
                    </w:rPr>
                    <w:t>2013-10-29 14:00:00</w:t>
                  </w:r>
                </w:p>
              </w:tc>
              <w:tc>
                <w:tcPr>
                  <w:tcW w:w="0" w:type="auto"/>
                  <w:vAlign w:val="center"/>
                  <w:hideMark/>
                </w:tcPr>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结束时间：</w:t>
                  </w:r>
                  <w:r w:rsidRPr="009D4041">
                    <w:rPr>
                      <w:rFonts w:ascii="Arial" w:eastAsia="宋体" w:hAnsi="Arial" w:cs="Arial"/>
                      <w:kern w:val="0"/>
                      <w:sz w:val="18"/>
                      <w:szCs w:val="18"/>
                    </w:rPr>
                    <w:t>2013-10-29 17:00:00</w:t>
                  </w:r>
                </w:p>
              </w:tc>
              <w:tc>
                <w:tcPr>
                  <w:tcW w:w="0" w:type="auto"/>
                  <w:vMerge/>
                  <w:vAlign w:val="center"/>
                  <w:hideMark/>
                </w:tcPr>
                <w:p w:rsidR="009D4041" w:rsidRPr="009D4041" w:rsidRDefault="009D4041" w:rsidP="009D4041">
                  <w:pPr>
                    <w:widowControl/>
                    <w:jc w:val="left"/>
                    <w:rPr>
                      <w:rFonts w:ascii="Arial" w:eastAsia="宋体" w:hAnsi="Arial" w:cs="Arial"/>
                      <w:kern w:val="0"/>
                      <w:sz w:val="18"/>
                      <w:szCs w:val="18"/>
                    </w:rPr>
                  </w:pPr>
                </w:p>
              </w:tc>
            </w:tr>
          </w:tbl>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br/>
            </w:r>
          </w:p>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招聘会内容：</w:t>
            </w:r>
          </w:p>
          <w:p w:rsidR="009D4041" w:rsidRPr="009D4041" w:rsidRDefault="009D4041" w:rsidP="009D4041">
            <w:pPr>
              <w:widowControl/>
              <w:jc w:val="left"/>
              <w:rPr>
                <w:rFonts w:ascii="Arial" w:eastAsia="宋体" w:hAnsi="Arial" w:cs="Arial"/>
                <w:kern w:val="0"/>
                <w:sz w:val="18"/>
                <w:szCs w:val="18"/>
              </w:rPr>
            </w:pPr>
            <w:r w:rsidRPr="009D4041">
              <w:rPr>
                <w:rFonts w:ascii="Arial" w:eastAsia="宋体" w:hAnsi="Arial" w:cs="Arial"/>
                <w:kern w:val="0"/>
                <w:sz w:val="18"/>
                <w:szCs w:val="18"/>
              </w:rPr>
              <w:t>    </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b/>
                <w:bCs/>
                <w:kern w:val="0"/>
                <w:sz w:val="18"/>
                <w:szCs w:val="18"/>
              </w:rPr>
              <w:t>公司简介</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中国联合网络通信有限公司北京市分公司隶属于中国联合网络通信有限公司，是依据</w:t>
            </w:r>
            <w:r w:rsidRPr="009D4041">
              <w:rPr>
                <w:rFonts w:ascii="Arial" w:eastAsia="宋体" w:hAnsi="Arial" w:cs="Arial"/>
                <w:kern w:val="0"/>
                <w:sz w:val="18"/>
                <w:szCs w:val="18"/>
              </w:rPr>
              <w:t>2008</w:t>
            </w:r>
            <w:r w:rsidRPr="009D4041">
              <w:rPr>
                <w:rFonts w:ascii="Arial" w:eastAsia="宋体" w:hAnsi="Arial" w:cs="Arial"/>
                <w:kern w:val="0"/>
                <w:sz w:val="18"/>
                <w:szCs w:val="18"/>
              </w:rPr>
              <w:t>年</w:t>
            </w:r>
            <w:r w:rsidRPr="009D4041">
              <w:rPr>
                <w:rFonts w:ascii="Arial" w:eastAsia="宋体" w:hAnsi="Arial" w:cs="Arial"/>
                <w:kern w:val="0"/>
                <w:sz w:val="18"/>
                <w:szCs w:val="18"/>
              </w:rPr>
              <w:t>5</w:t>
            </w:r>
            <w:r w:rsidRPr="009D4041">
              <w:rPr>
                <w:rFonts w:ascii="Arial" w:eastAsia="宋体" w:hAnsi="Arial" w:cs="Arial"/>
                <w:kern w:val="0"/>
                <w:sz w:val="18"/>
                <w:szCs w:val="18"/>
              </w:rPr>
              <w:t>月</w:t>
            </w:r>
            <w:r w:rsidRPr="009D4041">
              <w:rPr>
                <w:rFonts w:ascii="Arial" w:eastAsia="宋体" w:hAnsi="Arial" w:cs="Arial"/>
                <w:kern w:val="0"/>
                <w:sz w:val="18"/>
                <w:szCs w:val="18"/>
              </w:rPr>
              <w:t>24</w:t>
            </w:r>
            <w:r w:rsidRPr="009D4041">
              <w:rPr>
                <w:rFonts w:ascii="Arial" w:eastAsia="宋体" w:hAnsi="Arial" w:cs="Arial"/>
                <w:kern w:val="0"/>
                <w:sz w:val="18"/>
                <w:szCs w:val="18"/>
              </w:rPr>
              <w:t>日工业和信息化部、国家发展和改革委员会、财政部联合发布的《关于深化电信体制改革的通告》，在融合了原北京网通和原北京联通基础上组建的北京地区实力雄厚、品牌强劲的</w:t>
            </w:r>
            <w:proofErr w:type="gramStart"/>
            <w:r w:rsidRPr="009D4041">
              <w:rPr>
                <w:rFonts w:ascii="Arial" w:eastAsia="宋体" w:hAnsi="Arial" w:cs="Arial"/>
                <w:kern w:val="0"/>
                <w:sz w:val="18"/>
                <w:szCs w:val="18"/>
              </w:rPr>
              <w:t>全业务</w:t>
            </w:r>
            <w:proofErr w:type="gramEnd"/>
            <w:r w:rsidRPr="009D4041">
              <w:rPr>
                <w:rFonts w:ascii="Arial" w:eastAsia="宋体" w:hAnsi="Arial" w:cs="Arial"/>
                <w:kern w:val="0"/>
                <w:sz w:val="18"/>
                <w:szCs w:val="18"/>
              </w:rPr>
              <w:t>电信运营商，长期致力于北京市信息化基础设施建设，在全市范围内为公众客户、商企客户和政府机构等客户提供包括固定电话、移动电话、数据传输、互联网、宽带接入等基础电信业务和增值电信业务，以及与上述业务相关的行业应用、系统集成、技术开发、技术服务、信息咨询、工程设计施工等相关服务。固定电话客户、移动电话客户、宽带客户超过一千万。其网络能力、服务水平、产品性能逐步提升，曾圆满完成</w:t>
            </w:r>
            <w:r w:rsidRPr="009D4041">
              <w:rPr>
                <w:rFonts w:ascii="Arial" w:eastAsia="宋体" w:hAnsi="Arial" w:cs="Arial"/>
                <w:kern w:val="0"/>
                <w:sz w:val="18"/>
                <w:szCs w:val="18"/>
              </w:rPr>
              <w:t>2008</w:t>
            </w:r>
            <w:r w:rsidRPr="009D4041">
              <w:rPr>
                <w:rFonts w:ascii="Arial" w:eastAsia="宋体" w:hAnsi="Arial" w:cs="Arial"/>
                <w:kern w:val="0"/>
                <w:sz w:val="18"/>
                <w:szCs w:val="18"/>
              </w:rPr>
              <w:t>年北京奥运会通信保障与通信服务。目前，拥有世界上最成熟的第三代移动通信网络（</w:t>
            </w:r>
            <w:r w:rsidRPr="009D4041">
              <w:rPr>
                <w:rFonts w:ascii="Arial" w:eastAsia="宋体" w:hAnsi="Arial" w:cs="Arial"/>
                <w:kern w:val="0"/>
                <w:sz w:val="18"/>
                <w:szCs w:val="18"/>
              </w:rPr>
              <w:t>WCDMA</w:t>
            </w:r>
            <w:r w:rsidRPr="009D4041">
              <w:rPr>
                <w:rFonts w:ascii="Arial" w:eastAsia="宋体" w:hAnsi="Arial" w:cs="Arial"/>
                <w:kern w:val="0"/>
                <w:sz w:val="18"/>
                <w:szCs w:val="18"/>
              </w:rPr>
              <w:t>），并已投入正式商用。</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xml:space="preserve">　　面向未来，中国联通以</w:t>
            </w:r>
            <w:r w:rsidRPr="009D4041">
              <w:rPr>
                <w:rFonts w:ascii="Arial" w:eastAsia="宋体" w:hAnsi="Arial" w:cs="Arial"/>
                <w:kern w:val="0"/>
                <w:sz w:val="18"/>
                <w:szCs w:val="18"/>
              </w:rPr>
              <w:t>3G</w:t>
            </w:r>
            <w:r w:rsidRPr="009D4041">
              <w:rPr>
                <w:rFonts w:ascii="Arial" w:eastAsia="宋体" w:hAnsi="Arial" w:cs="Arial"/>
                <w:kern w:val="0"/>
                <w:sz w:val="18"/>
                <w:szCs w:val="18"/>
              </w:rPr>
              <w:t>业务为契机，树立了以活力、进取、开放、时尚为特性的</w:t>
            </w:r>
            <w:proofErr w:type="gramStart"/>
            <w:r w:rsidRPr="009D4041">
              <w:rPr>
                <w:rFonts w:ascii="Arial" w:eastAsia="宋体" w:hAnsi="Arial" w:cs="Arial"/>
                <w:kern w:val="0"/>
                <w:sz w:val="18"/>
                <w:szCs w:val="18"/>
              </w:rPr>
              <w:t>全业务</w:t>
            </w:r>
            <w:proofErr w:type="gramEnd"/>
            <w:r w:rsidRPr="009D4041">
              <w:rPr>
                <w:rFonts w:ascii="Arial" w:eastAsia="宋体" w:hAnsi="Arial" w:cs="Arial"/>
                <w:kern w:val="0"/>
                <w:sz w:val="18"/>
                <w:szCs w:val="18"/>
              </w:rPr>
              <w:t>品牌</w:t>
            </w:r>
            <w:r w:rsidRPr="009D4041">
              <w:rPr>
                <w:rFonts w:ascii="Arial" w:eastAsia="宋体" w:hAnsi="Arial" w:cs="Arial"/>
                <w:kern w:val="0"/>
                <w:sz w:val="18"/>
                <w:szCs w:val="18"/>
              </w:rPr>
              <w:t>——“</w:t>
            </w:r>
            <w:r w:rsidRPr="009D4041">
              <w:rPr>
                <w:rFonts w:ascii="Arial" w:eastAsia="宋体" w:hAnsi="Arial" w:cs="Arial"/>
                <w:kern w:val="0"/>
                <w:sz w:val="18"/>
                <w:szCs w:val="18"/>
              </w:rPr>
              <w:t>沃</w:t>
            </w:r>
            <w:r w:rsidRPr="009D4041">
              <w:rPr>
                <w:rFonts w:ascii="Arial" w:eastAsia="宋体" w:hAnsi="Arial" w:cs="Arial"/>
                <w:kern w:val="0"/>
                <w:sz w:val="18"/>
                <w:szCs w:val="18"/>
              </w:rPr>
              <w:t>”</w:t>
            </w:r>
            <w:r w:rsidRPr="009D4041">
              <w:rPr>
                <w:rFonts w:ascii="Arial" w:eastAsia="宋体" w:hAnsi="Arial" w:cs="Arial"/>
                <w:kern w:val="0"/>
                <w:sz w:val="18"/>
                <w:szCs w:val="18"/>
              </w:rPr>
              <w:t>，为广大客户带来耳目一新的人性化沟通体验，为个人客户、家庭客户和集团客户提供全面支撑，在</w:t>
            </w:r>
            <w:r w:rsidRPr="009D4041">
              <w:rPr>
                <w:rFonts w:ascii="Arial" w:eastAsia="宋体" w:hAnsi="Arial" w:cs="Arial"/>
                <w:kern w:val="0"/>
                <w:sz w:val="18"/>
                <w:szCs w:val="18"/>
              </w:rPr>
              <w:t>3G</w:t>
            </w:r>
            <w:r w:rsidRPr="009D4041">
              <w:rPr>
                <w:rFonts w:ascii="Arial" w:eastAsia="宋体" w:hAnsi="Arial" w:cs="Arial"/>
                <w:kern w:val="0"/>
                <w:sz w:val="18"/>
                <w:szCs w:val="18"/>
              </w:rPr>
              <w:t>时代为客户提供精彩的信息化服务。</w:t>
            </w:r>
            <w:r w:rsidRPr="009D4041">
              <w:rPr>
                <w:rFonts w:ascii="Arial" w:eastAsia="宋体" w:hAnsi="Arial" w:cs="Arial"/>
                <w:kern w:val="0"/>
                <w:sz w:val="18"/>
                <w:szCs w:val="18"/>
              </w:rPr>
              <w:t>“</w:t>
            </w:r>
            <w:r w:rsidRPr="009D4041">
              <w:rPr>
                <w:rFonts w:ascii="Arial" w:eastAsia="宋体" w:hAnsi="Arial" w:cs="Arial"/>
                <w:kern w:val="0"/>
                <w:sz w:val="18"/>
                <w:szCs w:val="18"/>
              </w:rPr>
              <w:t>沃</w:t>
            </w:r>
            <w:r w:rsidRPr="009D4041">
              <w:rPr>
                <w:rFonts w:ascii="Arial" w:eastAsia="宋体" w:hAnsi="Arial" w:cs="Arial"/>
                <w:kern w:val="0"/>
                <w:sz w:val="18"/>
                <w:szCs w:val="18"/>
              </w:rPr>
              <w:t>”</w:t>
            </w:r>
            <w:r w:rsidRPr="009D4041">
              <w:rPr>
                <w:rFonts w:ascii="Arial" w:eastAsia="宋体" w:hAnsi="Arial" w:cs="Arial"/>
                <w:kern w:val="0"/>
                <w:sz w:val="18"/>
                <w:szCs w:val="18"/>
              </w:rPr>
              <w:t>品牌作为中国联通企业品牌下的</w:t>
            </w:r>
            <w:proofErr w:type="gramStart"/>
            <w:r w:rsidRPr="009D4041">
              <w:rPr>
                <w:rFonts w:ascii="Arial" w:eastAsia="宋体" w:hAnsi="Arial" w:cs="Arial"/>
                <w:kern w:val="0"/>
                <w:sz w:val="18"/>
                <w:szCs w:val="18"/>
              </w:rPr>
              <w:t>全业务</w:t>
            </w:r>
            <w:proofErr w:type="gramEnd"/>
            <w:r w:rsidRPr="009D4041">
              <w:rPr>
                <w:rFonts w:ascii="Arial" w:eastAsia="宋体" w:hAnsi="Arial" w:cs="Arial"/>
                <w:kern w:val="0"/>
                <w:sz w:val="18"/>
                <w:szCs w:val="18"/>
              </w:rPr>
              <w:t>品牌，分别面向个人、家庭、商务、青少年四大客户群体建立了涵盖所有创新业务、服务的业务板块，进一步丰富和完善了</w:t>
            </w:r>
            <w:proofErr w:type="gramStart"/>
            <w:r w:rsidRPr="009D4041">
              <w:rPr>
                <w:rFonts w:ascii="Arial" w:eastAsia="宋体" w:hAnsi="Arial" w:cs="Arial"/>
                <w:kern w:val="0"/>
                <w:sz w:val="18"/>
                <w:szCs w:val="18"/>
              </w:rPr>
              <w:t>全业务</w:t>
            </w:r>
            <w:proofErr w:type="gramEnd"/>
            <w:r w:rsidRPr="009D4041">
              <w:rPr>
                <w:rFonts w:ascii="Arial" w:eastAsia="宋体" w:hAnsi="Arial" w:cs="Arial"/>
                <w:kern w:val="0"/>
                <w:sz w:val="18"/>
                <w:szCs w:val="18"/>
              </w:rPr>
              <w:t>品牌体系。国内、国际长途电话可通达世界所有开通长途电话的国家和地区；移动电话实现了与全国各省、市、自治区的国内漫游以及</w:t>
            </w:r>
            <w:r w:rsidRPr="009D4041">
              <w:rPr>
                <w:rFonts w:ascii="Arial" w:eastAsia="宋体" w:hAnsi="Arial" w:cs="Arial"/>
                <w:kern w:val="0"/>
                <w:sz w:val="18"/>
                <w:szCs w:val="18"/>
              </w:rPr>
              <w:t>200</w:t>
            </w:r>
            <w:r w:rsidRPr="009D4041">
              <w:rPr>
                <w:rFonts w:ascii="Arial" w:eastAsia="宋体" w:hAnsi="Arial" w:cs="Arial"/>
                <w:kern w:val="0"/>
                <w:sz w:val="18"/>
                <w:szCs w:val="18"/>
              </w:rPr>
              <w:t>余个国家和地区的国际漫游业务；各类宽带接入、智能通信、数据、互联网、信息等类业务持续增长。</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xml:space="preserve">　　在长期发展中，公司不断积累着运营经验，形成了为市场所认可的多种形式的服务体系。客户可以通过客服电话、互联网、营业厅、社区经理、客户经理等多种方式咨询业务、办理业务并享受完善的售后服务。</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未来，公司将充分发挥区域综合优势，发挥固定通信与移动通信融合发展的优势，向国际领先的宽带通信和信息服务提供商全面迈进，为北京经济社会发展做出更大贡献，为广大客户提供全方位、高品质的宽带通信和信息服务。</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2014</w:t>
            </w:r>
            <w:r w:rsidRPr="009D4041">
              <w:rPr>
                <w:rFonts w:ascii="Arial" w:eastAsia="宋体" w:hAnsi="Arial" w:cs="Arial"/>
                <w:kern w:val="0"/>
                <w:sz w:val="18"/>
                <w:szCs w:val="18"/>
              </w:rPr>
              <w:t>年校园招聘概述：</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xml:space="preserve">    </w:t>
            </w:r>
            <w:r w:rsidRPr="009D4041">
              <w:rPr>
                <w:rFonts w:ascii="Arial" w:eastAsia="宋体" w:hAnsi="Arial" w:cs="Arial"/>
                <w:kern w:val="0"/>
                <w:sz w:val="18"/>
                <w:szCs w:val="18"/>
              </w:rPr>
              <w:t>为了进一步适应市场竞争，满足</w:t>
            </w:r>
            <w:r w:rsidRPr="009D4041">
              <w:rPr>
                <w:rFonts w:ascii="Arial" w:eastAsia="宋体" w:hAnsi="Arial" w:cs="Arial"/>
                <w:kern w:val="0"/>
                <w:sz w:val="18"/>
                <w:szCs w:val="18"/>
              </w:rPr>
              <w:t>3G</w:t>
            </w:r>
            <w:r w:rsidRPr="009D4041">
              <w:rPr>
                <w:rFonts w:ascii="Arial" w:eastAsia="宋体" w:hAnsi="Arial" w:cs="Arial"/>
                <w:kern w:val="0"/>
                <w:sz w:val="18"/>
                <w:szCs w:val="18"/>
              </w:rPr>
              <w:t>无线通信网络和固定通信网络发展对高素质人才的需求，公司根据不同专业方向对外招聘</w:t>
            </w:r>
            <w:r w:rsidRPr="009D4041">
              <w:rPr>
                <w:rFonts w:ascii="Arial" w:eastAsia="宋体" w:hAnsi="Arial" w:cs="Arial"/>
                <w:kern w:val="0"/>
                <w:sz w:val="18"/>
                <w:szCs w:val="18"/>
              </w:rPr>
              <w:t>2014</w:t>
            </w:r>
            <w:r w:rsidRPr="009D4041">
              <w:rPr>
                <w:rFonts w:ascii="Arial" w:eastAsia="宋体" w:hAnsi="Arial" w:cs="Arial"/>
                <w:kern w:val="0"/>
                <w:sz w:val="18"/>
                <w:szCs w:val="18"/>
              </w:rPr>
              <w:t>年高校应届大学毕业生。</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lastRenderedPageBreak/>
              <w:t>中国联合网络通信有限公司北京市分公司录用的新员工直接与北京联通签订劳动合同。新员工在入职培训结束后，由公司人力资源部根据用人单位、部门的具体需求，统一分配进入北京联通下属各分公司、中心进行工作锻炼。</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薪酬待遇：新员工工作前两年的薪酬构成为：基本工资</w:t>
            </w:r>
            <w:r w:rsidRPr="009D4041">
              <w:rPr>
                <w:rFonts w:ascii="Arial" w:eastAsia="宋体" w:hAnsi="Arial" w:cs="Arial"/>
                <w:kern w:val="0"/>
                <w:sz w:val="18"/>
                <w:szCs w:val="18"/>
              </w:rPr>
              <w:t>+</w:t>
            </w:r>
            <w:r w:rsidRPr="009D4041">
              <w:rPr>
                <w:rFonts w:ascii="Arial" w:eastAsia="宋体" w:hAnsi="Arial" w:cs="Arial"/>
                <w:kern w:val="0"/>
                <w:sz w:val="18"/>
                <w:szCs w:val="18"/>
              </w:rPr>
              <w:t>绩效工资。</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公司为外地生源的研究生解决进京指标和北京市户口。</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b/>
                <w:bCs/>
                <w:kern w:val="0"/>
                <w:sz w:val="18"/>
                <w:szCs w:val="18"/>
              </w:rPr>
              <w:t>招聘流程：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
              <w:gridCol w:w="780"/>
              <w:gridCol w:w="2181"/>
            </w:tblGrid>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网络申请</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2013</w:t>
                  </w:r>
                  <w:r w:rsidRPr="009D4041">
                    <w:rPr>
                      <w:rFonts w:ascii="Arial" w:eastAsia="宋体" w:hAnsi="Arial" w:cs="Arial"/>
                      <w:kern w:val="0"/>
                      <w:sz w:val="18"/>
                      <w:szCs w:val="18"/>
                    </w:rPr>
                    <w:t>年</w:t>
                  </w:r>
                  <w:r w:rsidRPr="009D4041">
                    <w:rPr>
                      <w:rFonts w:ascii="Arial" w:eastAsia="宋体" w:hAnsi="Arial" w:cs="Arial"/>
                      <w:kern w:val="0"/>
                      <w:sz w:val="18"/>
                      <w:szCs w:val="18"/>
                    </w:rPr>
                    <w:t>9</w:t>
                  </w:r>
                  <w:r w:rsidRPr="009D4041">
                    <w:rPr>
                      <w:rFonts w:ascii="Arial" w:eastAsia="宋体" w:hAnsi="Arial" w:cs="Arial"/>
                      <w:kern w:val="0"/>
                      <w:sz w:val="18"/>
                      <w:szCs w:val="18"/>
                    </w:rPr>
                    <w:t>月</w:t>
                  </w:r>
                  <w:r w:rsidRPr="009D4041">
                    <w:rPr>
                      <w:rFonts w:ascii="Arial" w:eastAsia="宋体" w:hAnsi="Arial" w:cs="Arial"/>
                      <w:kern w:val="0"/>
                      <w:sz w:val="18"/>
                      <w:szCs w:val="18"/>
                    </w:rPr>
                    <w:t>26</w:t>
                  </w:r>
                  <w:r w:rsidRPr="009D4041">
                    <w:rPr>
                      <w:rFonts w:ascii="Arial" w:eastAsia="宋体" w:hAnsi="Arial" w:cs="Arial"/>
                      <w:kern w:val="0"/>
                      <w:sz w:val="18"/>
                      <w:szCs w:val="18"/>
                    </w:rPr>
                    <w:t>日开始</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校园宣讲</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2013</w:t>
                  </w:r>
                  <w:r w:rsidRPr="009D4041">
                    <w:rPr>
                      <w:rFonts w:ascii="Arial" w:eastAsia="宋体" w:hAnsi="Arial" w:cs="Arial"/>
                      <w:kern w:val="0"/>
                      <w:sz w:val="18"/>
                      <w:szCs w:val="18"/>
                    </w:rPr>
                    <w:t>年</w:t>
                  </w: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15</w:t>
                  </w:r>
                  <w:r w:rsidRPr="009D4041">
                    <w:rPr>
                      <w:rFonts w:ascii="Arial" w:eastAsia="宋体" w:hAnsi="Arial" w:cs="Arial"/>
                      <w:kern w:val="0"/>
                      <w:sz w:val="18"/>
                      <w:szCs w:val="18"/>
                    </w:rPr>
                    <w:t>日开始</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3</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能力测评</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时间地点将通过短信通知</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4</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专业面试</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时间地点将通过短信通知</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5</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身体检查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时间地点将通过短信通知</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6</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招聘结束</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2013</w:t>
                  </w:r>
                  <w:r w:rsidRPr="009D4041">
                    <w:rPr>
                      <w:rFonts w:ascii="Arial" w:eastAsia="宋体" w:hAnsi="Arial" w:cs="Arial"/>
                      <w:kern w:val="0"/>
                      <w:sz w:val="18"/>
                      <w:szCs w:val="18"/>
                    </w:rPr>
                    <w:t>年</w:t>
                  </w:r>
                  <w:r w:rsidRPr="009D4041">
                    <w:rPr>
                      <w:rFonts w:ascii="Arial" w:eastAsia="宋体" w:hAnsi="Arial" w:cs="Arial"/>
                      <w:kern w:val="0"/>
                      <w:sz w:val="18"/>
                      <w:szCs w:val="18"/>
                    </w:rPr>
                    <w:t>12</w:t>
                  </w:r>
                  <w:r w:rsidRPr="009D4041">
                    <w:rPr>
                      <w:rFonts w:ascii="Arial" w:eastAsia="宋体" w:hAnsi="Arial" w:cs="Arial"/>
                      <w:kern w:val="0"/>
                      <w:sz w:val="18"/>
                      <w:szCs w:val="18"/>
                    </w:rPr>
                    <w:t>月</w:t>
                  </w:r>
                  <w:r w:rsidRPr="009D4041">
                    <w:rPr>
                      <w:rFonts w:ascii="Arial" w:eastAsia="宋体" w:hAnsi="Arial" w:cs="Arial"/>
                      <w:kern w:val="0"/>
                      <w:sz w:val="18"/>
                      <w:szCs w:val="18"/>
                    </w:rPr>
                    <w:t>31</w:t>
                  </w:r>
                  <w:r w:rsidRPr="009D4041">
                    <w:rPr>
                      <w:rFonts w:ascii="Arial" w:eastAsia="宋体" w:hAnsi="Arial" w:cs="Arial"/>
                      <w:kern w:val="0"/>
                      <w:sz w:val="18"/>
                      <w:szCs w:val="18"/>
                    </w:rPr>
                    <w:t>日前结束</w:t>
                  </w:r>
                </w:p>
              </w:tc>
            </w:tr>
          </w:tbl>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b/>
                <w:bCs/>
                <w:kern w:val="0"/>
                <w:sz w:val="18"/>
                <w:szCs w:val="18"/>
              </w:rPr>
              <w:t>招聘需求：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680"/>
              <w:gridCol w:w="2580"/>
              <w:gridCol w:w="435"/>
            </w:tblGrid>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岗位分类</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网络维护类</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销售与客户服务类</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总计</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需求专业</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电子信息、计算机类</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电子信息、计算机、市场营销类</w:t>
                  </w:r>
                </w:p>
              </w:tc>
              <w:tc>
                <w:tcPr>
                  <w:tcW w:w="0" w:type="auto"/>
                  <w:vAlign w:val="center"/>
                  <w:hideMark/>
                </w:tcPr>
                <w:p w:rsidR="009D4041" w:rsidRPr="009D4041" w:rsidRDefault="009D4041" w:rsidP="009D4041">
                  <w:pPr>
                    <w:widowControl/>
                    <w:jc w:val="left"/>
                    <w:rPr>
                      <w:rFonts w:ascii="Times New Roman" w:eastAsia="Times New Roman" w:hAnsi="Times New Roman" w:cs="Times New Roman"/>
                      <w:kern w:val="0"/>
                      <w:sz w:val="20"/>
                      <w:szCs w:val="20"/>
                    </w:rPr>
                  </w:pP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研究生</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75</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25</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100</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本科生</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25</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275</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300</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总计</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300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400</w:t>
                  </w:r>
                </w:p>
              </w:tc>
            </w:tr>
          </w:tbl>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b/>
                <w:bCs/>
                <w:kern w:val="0"/>
                <w:sz w:val="18"/>
                <w:szCs w:val="18"/>
              </w:rPr>
              <w:t>行程安排</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6"/>
              <w:gridCol w:w="2141"/>
              <w:gridCol w:w="956"/>
              <w:gridCol w:w="1021"/>
              <w:gridCol w:w="562"/>
            </w:tblGrid>
            <w:tr w:rsidR="009D4041" w:rsidRPr="009D4041" w:rsidTr="009D4041">
              <w:trPr>
                <w:gridAfter w:val="4"/>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联通集团北京分公司</w:t>
                  </w:r>
                  <w:r w:rsidRPr="009D4041">
                    <w:rPr>
                      <w:rFonts w:ascii="Arial" w:eastAsia="宋体" w:hAnsi="Arial" w:cs="Arial"/>
                      <w:kern w:val="0"/>
                      <w:sz w:val="18"/>
                      <w:szCs w:val="18"/>
                    </w:rPr>
                    <w:t>2014</w:t>
                  </w:r>
                  <w:r w:rsidRPr="009D4041">
                    <w:rPr>
                      <w:rFonts w:ascii="Arial" w:eastAsia="宋体" w:hAnsi="Arial" w:cs="Arial"/>
                      <w:kern w:val="0"/>
                      <w:sz w:val="18"/>
                      <w:szCs w:val="18"/>
                    </w:rPr>
                    <w:t>校园招聘行程安排</w:t>
                  </w:r>
                </w:p>
              </w:tc>
            </w:tr>
            <w:tr w:rsidR="009D4041" w:rsidRPr="009D4041" w:rsidTr="009D4041">
              <w:trPr>
                <w:tblCellSpacing w:w="15" w:type="dxa"/>
              </w:trPr>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城市</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学校</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宣讲日期</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宣讲时间</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宣讲场地</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北京工业大学</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15</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知新园二层报告厅</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北京工业大学（实验分校）</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22</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第四报告</w:t>
                  </w:r>
                  <w:r w:rsidRPr="009D4041">
                    <w:rPr>
                      <w:rFonts w:ascii="Arial" w:eastAsia="宋体" w:hAnsi="Arial" w:cs="Arial"/>
                      <w:kern w:val="0"/>
                      <w:sz w:val="18"/>
                      <w:szCs w:val="18"/>
                    </w:rPr>
                    <w:lastRenderedPageBreak/>
                    <w:t>厅</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lastRenderedPageBreak/>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北京信息科技大学（健翔桥校区）</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23</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教三楼第五阶梯教室</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首都经济贸易大学</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23</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16:00-18:00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慎思楼</w:t>
                  </w:r>
                  <w:r w:rsidRPr="009D4041">
                    <w:rPr>
                      <w:rFonts w:ascii="Arial" w:eastAsia="宋体" w:hAnsi="Arial" w:cs="Arial"/>
                      <w:kern w:val="0"/>
                      <w:sz w:val="18"/>
                      <w:szCs w:val="18"/>
                    </w:rPr>
                    <w:t>401</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北京科技大学</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21</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19:00-21:00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求真楼</w:t>
                  </w:r>
                  <w:r w:rsidRPr="009D4041">
                    <w:rPr>
                      <w:rFonts w:ascii="Arial" w:eastAsia="宋体" w:hAnsi="Arial" w:cs="Arial"/>
                      <w:kern w:val="0"/>
                      <w:sz w:val="18"/>
                      <w:szCs w:val="18"/>
                    </w:rPr>
                    <w:t>312</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北京交通大学</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29</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逸夫</w:t>
                  </w:r>
                  <w:r w:rsidRPr="009D4041">
                    <w:rPr>
                      <w:rFonts w:ascii="Arial" w:eastAsia="宋体" w:hAnsi="Arial" w:cs="Arial"/>
                      <w:kern w:val="0"/>
                      <w:sz w:val="18"/>
                      <w:szCs w:val="18"/>
                    </w:rPr>
                    <w:t>303</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北京理工大学</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30</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唯实报告厅</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北京航空航天大学</w:t>
                  </w:r>
                </w:p>
              </w:tc>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31</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主北</w:t>
                  </w:r>
                  <w:r w:rsidRPr="009D4041">
                    <w:rPr>
                      <w:rFonts w:ascii="Arial" w:eastAsia="宋体" w:hAnsi="Arial" w:cs="Arial"/>
                      <w:kern w:val="0"/>
                      <w:sz w:val="18"/>
                      <w:szCs w:val="18"/>
                    </w:rPr>
                    <w:t>307</w:t>
                  </w:r>
                </w:p>
              </w:tc>
            </w:tr>
            <w:tr w:rsidR="009D4041" w:rsidRPr="009D4041" w:rsidTr="009D4041">
              <w:trPr>
                <w:tblCellSpacing w:w="15" w:type="dxa"/>
              </w:trPr>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北京</w:t>
                  </w:r>
                </w:p>
              </w:tc>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首都师范大学（北校区）</w:t>
                  </w:r>
                </w:p>
              </w:tc>
              <w:tc>
                <w:tcPr>
                  <w:tcW w:w="0" w:type="auto"/>
                  <w:noWrap/>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10</w:t>
                  </w:r>
                  <w:r w:rsidRPr="009D4041">
                    <w:rPr>
                      <w:rFonts w:ascii="Arial" w:eastAsia="宋体" w:hAnsi="Arial" w:cs="Arial"/>
                      <w:kern w:val="0"/>
                      <w:sz w:val="18"/>
                      <w:szCs w:val="18"/>
                    </w:rPr>
                    <w:t>月</w:t>
                  </w:r>
                  <w:r w:rsidRPr="009D4041">
                    <w:rPr>
                      <w:rFonts w:ascii="Arial" w:eastAsia="宋体" w:hAnsi="Arial" w:cs="Arial"/>
                      <w:kern w:val="0"/>
                      <w:sz w:val="18"/>
                      <w:szCs w:val="18"/>
                    </w:rPr>
                    <w:t>28</w:t>
                  </w:r>
                  <w:r w:rsidRPr="009D4041">
                    <w:rPr>
                      <w:rFonts w:ascii="Arial" w:eastAsia="宋体" w:hAnsi="Arial" w:cs="Arial"/>
                      <w:kern w:val="0"/>
                      <w:sz w:val="18"/>
                      <w:szCs w:val="18"/>
                    </w:rPr>
                    <w:t>日</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14:00-17:00</w:t>
                  </w:r>
                </w:p>
              </w:tc>
              <w:tc>
                <w:tcPr>
                  <w:tcW w:w="0" w:type="auto"/>
                  <w:vAlign w:val="center"/>
                  <w:hideMark/>
                </w:tcPr>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北二区第三阶梯教室</w:t>
                  </w:r>
                </w:p>
              </w:tc>
            </w:tr>
          </w:tbl>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 </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b/>
                <w:bCs/>
                <w:kern w:val="0"/>
                <w:sz w:val="18"/>
                <w:szCs w:val="18"/>
              </w:rPr>
              <w:t>应聘资格</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1</w:t>
            </w:r>
            <w:r w:rsidRPr="009D4041">
              <w:rPr>
                <w:rFonts w:ascii="Arial" w:eastAsia="宋体" w:hAnsi="Arial" w:cs="Arial"/>
                <w:kern w:val="0"/>
                <w:sz w:val="18"/>
                <w:szCs w:val="18"/>
              </w:rPr>
              <w:t>、基本条件：</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2014</w:t>
            </w:r>
            <w:r w:rsidRPr="009D4041">
              <w:rPr>
                <w:rFonts w:ascii="Arial" w:eastAsia="宋体" w:hAnsi="Arial" w:cs="Arial"/>
                <w:kern w:val="0"/>
                <w:sz w:val="18"/>
                <w:szCs w:val="18"/>
              </w:rPr>
              <w:t>年毕业的全日制本科及以上学历的应届大学毕业生。</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2</w:t>
            </w:r>
            <w:r w:rsidRPr="009D4041">
              <w:rPr>
                <w:rFonts w:ascii="Arial" w:eastAsia="宋体" w:hAnsi="Arial" w:cs="Arial"/>
                <w:kern w:val="0"/>
                <w:sz w:val="18"/>
                <w:szCs w:val="18"/>
              </w:rPr>
              <w:t>、报名须知：</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请登录</w:t>
            </w:r>
            <w:proofErr w:type="gramStart"/>
            <w:r w:rsidRPr="009D4041">
              <w:rPr>
                <w:rFonts w:ascii="Arial" w:eastAsia="宋体" w:hAnsi="Arial" w:cs="Arial"/>
                <w:kern w:val="0"/>
                <w:sz w:val="18"/>
                <w:szCs w:val="18"/>
              </w:rPr>
              <w:t>智联招聘网</w:t>
            </w:r>
            <w:proofErr w:type="gramEnd"/>
            <w:r w:rsidRPr="009D4041">
              <w:rPr>
                <w:rFonts w:ascii="Arial" w:eastAsia="宋体" w:hAnsi="Arial" w:cs="Arial"/>
                <w:kern w:val="0"/>
                <w:sz w:val="18"/>
                <w:szCs w:val="18"/>
              </w:rPr>
              <w:t>进行报名：</w:t>
            </w:r>
            <w:r w:rsidRPr="009D4041">
              <w:rPr>
                <w:rFonts w:ascii="Arial" w:eastAsia="宋体" w:hAnsi="Arial" w:cs="Arial"/>
                <w:kern w:val="0"/>
                <w:sz w:val="18"/>
                <w:szCs w:val="18"/>
              </w:rPr>
              <w:t>http://chinaunicom.zhaopin.com/</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请务必如实填写应聘信息，我们将会以手机短信或电话的方式通知入选同学进入下一招聘环节，请保持手机畅通。</w:t>
            </w:r>
          </w:p>
          <w:p w:rsidR="009D4041" w:rsidRPr="009D4041" w:rsidRDefault="009D4041" w:rsidP="009D4041">
            <w:pPr>
              <w:widowControl/>
              <w:spacing w:beforeAutospacing="1" w:afterAutospacing="1"/>
              <w:jc w:val="left"/>
              <w:rPr>
                <w:rFonts w:ascii="Arial" w:eastAsia="宋体" w:hAnsi="Arial" w:cs="Arial"/>
                <w:kern w:val="0"/>
                <w:sz w:val="18"/>
                <w:szCs w:val="18"/>
              </w:rPr>
            </w:pPr>
            <w:r w:rsidRPr="009D4041">
              <w:rPr>
                <w:rFonts w:ascii="Arial" w:eastAsia="宋体" w:hAnsi="Arial" w:cs="Arial"/>
                <w:kern w:val="0"/>
                <w:sz w:val="18"/>
                <w:szCs w:val="18"/>
              </w:rPr>
              <w:t>我们期待：诚信、踏实、有理想、勇于创新、具有团队协作精神的你加入北京联通。</w:t>
            </w:r>
          </w:p>
        </w:tc>
      </w:tr>
    </w:tbl>
    <w:p w:rsidR="00481776" w:rsidRPr="009D4041" w:rsidRDefault="00481776">
      <w:bookmarkStart w:id="0" w:name="_GoBack"/>
      <w:bookmarkEnd w:id="0"/>
    </w:p>
    <w:sectPr w:rsidR="00481776" w:rsidRPr="009D4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63"/>
    <w:rsid w:val="001E5763"/>
    <w:rsid w:val="00481776"/>
    <w:rsid w:val="009D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9D4041"/>
  </w:style>
  <w:style w:type="paragraph" w:customStyle="1" w:styleId="msonormal0">
    <w:name w:val="&quot;msonormal&quot;"/>
    <w:basedOn w:val="a"/>
    <w:rsid w:val="009D404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9D4041"/>
  </w:style>
  <w:style w:type="paragraph" w:customStyle="1" w:styleId="msonormal0">
    <w:name w:val="&quot;msonormal&quot;"/>
    <w:basedOn w:val="a"/>
    <w:rsid w:val="009D40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99018">
      <w:bodyDiv w:val="1"/>
      <w:marLeft w:val="0"/>
      <w:marRight w:val="0"/>
      <w:marTop w:val="0"/>
      <w:marBottom w:val="0"/>
      <w:divBdr>
        <w:top w:val="none" w:sz="0" w:space="0" w:color="auto"/>
        <w:left w:val="none" w:sz="0" w:space="0" w:color="auto"/>
        <w:bottom w:val="none" w:sz="0" w:space="0" w:color="auto"/>
        <w:right w:val="none" w:sz="0" w:space="0" w:color="auto"/>
      </w:divBdr>
      <w:divsChild>
        <w:div w:id="739642294">
          <w:marLeft w:val="0"/>
          <w:marRight w:val="0"/>
          <w:marTop w:val="0"/>
          <w:marBottom w:val="0"/>
          <w:divBdr>
            <w:top w:val="none" w:sz="0" w:space="0" w:color="auto"/>
            <w:left w:val="none" w:sz="0" w:space="0" w:color="auto"/>
            <w:bottom w:val="none" w:sz="0" w:space="0" w:color="auto"/>
            <w:right w:val="none" w:sz="0" w:space="0" w:color="auto"/>
          </w:divBdr>
          <w:divsChild>
            <w:div w:id="1145438779">
              <w:marLeft w:val="0"/>
              <w:marRight w:val="0"/>
              <w:marTop w:val="0"/>
              <w:marBottom w:val="0"/>
              <w:divBdr>
                <w:top w:val="none" w:sz="0" w:space="0" w:color="auto"/>
                <w:left w:val="none" w:sz="0" w:space="0" w:color="auto"/>
                <w:bottom w:val="none" w:sz="0" w:space="0" w:color="auto"/>
                <w:right w:val="none" w:sz="0" w:space="0" w:color="auto"/>
              </w:divBdr>
              <w:divsChild>
                <w:div w:id="1985309481">
                  <w:marLeft w:val="0"/>
                  <w:marRight w:val="0"/>
                  <w:marTop w:val="0"/>
                  <w:marBottom w:val="0"/>
                  <w:divBdr>
                    <w:top w:val="single" w:sz="2" w:space="0" w:color="8AC5FE"/>
                    <w:left w:val="single" w:sz="6" w:space="0" w:color="8AC5FE"/>
                    <w:bottom w:val="single" w:sz="6" w:space="0" w:color="8AC5FE"/>
                    <w:right w:val="single" w:sz="6" w:space="0" w:color="8AC5FE"/>
                  </w:divBdr>
                  <w:divsChild>
                    <w:div w:id="1552620943">
                      <w:marLeft w:val="0"/>
                      <w:marRight w:val="0"/>
                      <w:marTop w:val="0"/>
                      <w:marBottom w:val="0"/>
                      <w:divBdr>
                        <w:top w:val="none" w:sz="0" w:space="0" w:color="auto"/>
                        <w:left w:val="none" w:sz="0" w:space="0" w:color="auto"/>
                        <w:bottom w:val="none" w:sz="0" w:space="0" w:color="auto"/>
                        <w:right w:val="none" w:sz="0" w:space="0" w:color="auto"/>
                      </w:divBdr>
                      <w:divsChild>
                        <w:div w:id="1928146843">
                          <w:marLeft w:val="0"/>
                          <w:marRight w:val="0"/>
                          <w:marTop w:val="0"/>
                          <w:marBottom w:val="0"/>
                          <w:divBdr>
                            <w:top w:val="none" w:sz="0" w:space="0" w:color="auto"/>
                            <w:left w:val="none" w:sz="0" w:space="0" w:color="auto"/>
                            <w:bottom w:val="none" w:sz="0" w:space="0" w:color="auto"/>
                            <w:right w:val="none" w:sz="0" w:space="0" w:color="auto"/>
                          </w:divBdr>
                          <w:divsChild>
                            <w:div w:id="1225946997">
                              <w:marLeft w:val="0"/>
                              <w:marRight w:val="0"/>
                              <w:marTop w:val="0"/>
                              <w:marBottom w:val="0"/>
                              <w:divBdr>
                                <w:top w:val="none" w:sz="0" w:space="0" w:color="auto"/>
                                <w:left w:val="none" w:sz="0" w:space="0" w:color="auto"/>
                                <w:bottom w:val="none" w:sz="0" w:space="0" w:color="auto"/>
                                <w:right w:val="none" w:sz="0" w:space="0" w:color="auto"/>
                              </w:divBdr>
                              <w:divsChild>
                                <w:div w:id="862979841">
                                  <w:marLeft w:val="0"/>
                                  <w:marRight w:val="0"/>
                                  <w:marTop w:val="0"/>
                                  <w:marBottom w:val="0"/>
                                  <w:divBdr>
                                    <w:top w:val="none" w:sz="0" w:space="0" w:color="auto"/>
                                    <w:left w:val="none" w:sz="0" w:space="0" w:color="auto"/>
                                    <w:bottom w:val="none" w:sz="0" w:space="0" w:color="auto"/>
                                    <w:right w:val="none" w:sz="0" w:space="0" w:color="auto"/>
                                  </w:divBdr>
                                  <w:divsChild>
                                    <w:div w:id="306589717">
                                      <w:marLeft w:val="0"/>
                                      <w:marRight w:val="0"/>
                                      <w:marTop w:val="0"/>
                                      <w:marBottom w:val="0"/>
                                      <w:divBdr>
                                        <w:top w:val="none" w:sz="0" w:space="0" w:color="auto"/>
                                        <w:left w:val="none" w:sz="0" w:space="0" w:color="auto"/>
                                        <w:bottom w:val="none" w:sz="0" w:space="0" w:color="auto"/>
                                        <w:right w:val="none" w:sz="0" w:space="0" w:color="auto"/>
                                      </w:divBdr>
                                    </w:div>
                                    <w:div w:id="1894997473">
                                      <w:marLeft w:val="0"/>
                                      <w:marRight w:val="0"/>
                                      <w:marTop w:val="0"/>
                                      <w:marBottom w:val="0"/>
                                      <w:divBdr>
                                        <w:top w:val="none" w:sz="0" w:space="0" w:color="auto"/>
                                        <w:left w:val="none" w:sz="0" w:space="0" w:color="auto"/>
                                        <w:bottom w:val="none" w:sz="0" w:space="0" w:color="auto"/>
                                        <w:right w:val="none" w:sz="0" w:space="0" w:color="auto"/>
                                      </w:divBdr>
                                    </w:div>
                                    <w:div w:id="2129469402">
                                      <w:marLeft w:val="0"/>
                                      <w:marRight w:val="0"/>
                                      <w:marTop w:val="0"/>
                                      <w:marBottom w:val="0"/>
                                      <w:divBdr>
                                        <w:top w:val="none" w:sz="0" w:space="0" w:color="auto"/>
                                        <w:left w:val="none" w:sz="0" w:space="0" w:color="auto"/>
                                        <w:bottom w:val="none" w:sz="0" w:space="0" w:color="auto"/>
                                        <w:right w:val="none" w:sz="0" w:space="0" w:color="auto"/>
                                      </w:divBdr>
                                      <w:divsChild>
                                        <w:div w:id="1984311900">
                                          <w:marLeft w:val="0"/>
                                          <w:marRight w:val="0"/>
                                          <w:marTop w:val="0"/>
                                          <w:marBottom w:val="0"/>
                                          <w:divBdr>
                                            <w:top w:val="none" w:sz="0" w:space="0" w:color="auto"/>
                                            <w:left w:val="none" w:sz="0" w:space="0" w:color="auto"/>
                                            <w:bottom w:val="none" w:sz="0" w:space="0" w:color="auto"/>
                                            <w:right w:val="none" w:sz="0" w:space="0" w:color="auto"/>
                                          </w:divBdr>
                                          <w:divsChild>
                                            <w:div w:id="532419598">
                                              <w:marLeft w:val="0"/>
                                              <w:marRight w:val="0"/>
                                              <w:marTop w:val="0"/>
                                              <w:marBottom w:val="0"/>
                                              <w:divBdr>
                                                <w:top w:val="none" w:sz="0" w:space="0" w:color="auto"/>
                                                <w:left w:val="none" w:sz="0" w:space="0" w:color="auto"/>
                                                <w:bottom w:val="none" w:sz="0" w:space="0" w:color="auto"/>
                                                <w:right w:val="none" w:sz="0" w:space="0" w:color="auto"/>
                                              </w:divBdr>
                                            </w:div>
                                            <w:div w:id="14294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2013-10-27T04:32:00Z</dcterms:created>
  <dcterms:modified xsi:type="dcterms:W3CDTF">2013-10-27T04:32:00Z</dcterms:modified>
</cp:coreProperties>
</file>